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2CBF" w:rsidR="00A70DF9" w:rsidRDefault="00000000" w14:paraId="11E1D2DB" w14:textId="77777777">
      <w:pPr>
        <w:jc w:val="center"/>
        <w:rPr>
          <w:rFonts w:ascii="Onest" w:hAnsi="Onest"/>
          <w:szCs w:val="20"/>
        </w:rPr>
      </w:pPr>
      <w:r w:rsidRPr="00C72CBF">
        <w:rPr>
          <w:rFonts w:ascii="Onest" w:hAnsi="Onest"/>
          <w:b/>
          <w:color w:val="1F4E79"/>
          <w:szCs w:val="20"/>
        </w:rPr>
        <w:t>REQUEST FOR PROPOSALS (RFP)</w:t>
      </w:r>
    </w:p>
    <w:p w:rsidRPr="00C72CBF" w:rsidR="00A70DF9" w:rsidRDefault="00000000" w14:paraId="1F62E6F0" w14:textId="77777777">
      <w:pPr>
        <w:jc w:val="center"/>
        <w:rPr>
          <w:rFonts w:ascii="Onest" w:hAnsi="Onest"/>
          <w:szCs w:val="20"/>
        </w:rPr>
      </w:pPr>
      <w:r w:rsidRPr="00C72CBF">
        <w:rPr>
          <w:rFonts w:ascii="Onest" w:hAnsi="Onest"/>
          <w:b/>
          <w:color w:val="1F4E79"/>
          <w:szCs w:val="20"/>
        </w:rPr>
        <w:t>Audit Services for the Inotek4Cahul Project</w:t>
      </w:r>
    </w:p>
    <w:p w:rsidRPr="00C72CBF" w:rsidR="00A70DF9" w:rsidRDefault="00000000" w14:paraId="304254B0" w14:textId="77777777">
      <w:pPr>
        <w:jc w:val="center"/>
        <w:rPr>
          <w:rFonts w:ascii="Onest" w:hAnsi="Onest"/>
          <w:szCs w:val="20"/>
        </w:rPr>
      </w:pPr>
      <w:r w:rsidRPr="00C72CBF">
        <w:rPr>
          <w:rFonts w:ascii="Onest" w:hAnsi="Onest"/>
          <w:i/>
          <w:szCs w:val="20"/>
        </w:rPr>
        <w:t>Funded by Sida, Swedish International Development Cooperation Agency</w:t>
      </w:r>
    </w:p>
    <w:p w:rsidRPr="00C72CBF" w:rsidR="00A70DF9" w:rsidRDefault="00A70DF9" w14:paraId="7BB7B30F" w14:textId="77777777">
      <w:pPr>
        <w:rPr>
          <w:rFonts w:ascii="Onest" w:hAnsi="Onest"/>
          <w:szCs w:val="20"/>
        </w:rPr>
      </w:pPr>
    </w:p>
    <w:tbl>
      <w:tblPr>
        <w:tblStyle w:val="TableGrid"/>
        <w:tblW w:w="0" w:type="auto"/>
        <w:jc w:val="center"/>
        <w:tblLook w:val="04A0" w:firstRow="1" w:lastRow="0" w:firstColumn="1" w:lastColumn="0" w:noHBand="0" w:noVBand="1"/>
      </w:tblPr>
      <w:tblGrid>
        <w:gridCol w:w="5040"/>
        <w:gridCol w:w="5040"/>
      </w:tblGrid>
      <w:tr w:rsidRPr="00C72CBF" w:rsidR="00A70DF9" w14:paraId="346E7B5D" w14:textId="77777777">
        <w:trPr>
          <w:jc w:val="center"/>
        </w:trPr>
        <w:tc>
          <w:tcPr>
            <w:tcW w:w="5040" w:type="dxa"/>
            <w:shd w:val="clear" w:color="auto" w:fill="D9EAF7"/>
          </w:tcPr>
          <w:p w:rsidRPr="00C72CBF" w:rsidR="00A70DF9" w:rsidRDefault="00000000" w14:paraId="515D3F75" w14:textId="77777777">
            <w:pPr>
              <w:pStyle w:val="TableText"/>
              <w:rPr>
                <w:rFonts w:ascii="Onest" w:hAnsi="Onest"/>
                <w:sz w:val="20"/>
                <w:szCs w:val="20"/>
              </w:rPr>
            </w:pPr>
            <w:r w:rsidRPr="00C72CBF">
              <w:rPr>
                <w:rFonts w:ascii="Onest" w:hAnsi="Onest"/>
                <w:b/>
                <w:sz w:val="20"/>
                <w:szCs w:val="20"/>
              </w:rPr>
              <w:t>RFP Number</w:t>
            </w:r>
          </w:p>
        </w:tc>
        <w:tc>
          <w:tcPr>
            <w:tcW w:w="5040" w:type="dxa"/>
          </w:tcPr>
          <w:p w:rsidRPr="00C72CBF" w:rsidR="00A70DF9" w:rsidRDefault="00000000" w14:paraId="015852D6" w14:textId="77777777">
            <w:pPr>
              <w:pStyle w:val="TableText"/>
              <w:rPr>
                <w:rFonts w:ascii="Onest" w:hAnsi="Onest"/>
                <w:sz w:val="20"/>
                <w:szCs w:val="20"/>
              </w:rPr>
            </w:pPr>
            <w:r w:rsidRPr="00C72CBF">
              <w:rPr>
                <w:rFonts w:ascii="Onest" w:hAnsi="Onest"/>
                <w:sz w:val="20"/>
                <w:szCs w:val="20"/>
              </w:rPr>
              <w:t>#Inotek4Cahul-2026-001-Audit</w:t>
            </w:r>
          </w:p>
        </w:tc>
      </w:tr>
      <w:tr w:rsidRPr="00C72CBF" w:rsidR="00A70DF9" w14:paraId="7F1BFE1B" w14:textId="77777777">
        <w:trPr>
          <w:jc w:val="center"/>
        </w:trPr>
        <w:tc>
          <w:tcPr>
            <w:tcW w:w="5040" w:type="dxa"/>
            <w:shd w:val="clear" w:color="auto" w:fill="D9EAF7"/>
          </w:tcPr>
          <w:p w:rsidRPr="00C72CBF" w:rsidR="00A70DF9" w:rsidRDefault="00000000" w14:paraId="0D7F6B4B" w14:textId="77777777">
            <w:pPr>
              <w:pStyle w:val="TableText"/>
              <w:rPr>
                <w:rFonts w:ascii="Onest" w:hAnsi="Onest"/>
                <w:sz w:val="20"/>
                <w:szCs w:val="20"/>
              </w:rPr>
            </w:pPr>
            <w:r w:rsidRPr="00C72CBF">
              <w:rPr>
                <w:rFonts w:ascii="Onest" w:hAnsi="Onest"/>
                <w:b/>
                <w:sz w:val="20"/>
                <w:szCs w:val="20"/>
              </w:rPr>
              <w:t>Issuance Date</w:t>
            </w:r>
          </w:p>
        </w:tc>
        <w:tc>
          <w:tcPr>
            <w:tcW w:w="5040" w:type="dxa"/>
          </w:tcPr>
          <w:p w:rsidRPr="00C72CBF" w:rsidR="00A70DF9" w:rsidRDefault="00000000" w14:paraId="6C43C651" w14:textId="77777777">
            <w:pPr>
              <w:pStyle w:val="TableText"/>
              <w:rPr>
                <w:rFonts w:ascii="Onest" w:hAnsi="Onest"/>
                <w:sz w:val="20"/>
                <w:szCs w:val="20"/>
              </w:rPr>
            </w:pPr>
            <w:r w:rsidRPr="00C72CBF">
              <w:rPr>
                <w:rFonts w:ascii="Onest" w:hAnsi="Onest"/>
                <w:sz w:val="20"/>
                <w:szCs w:val="20"/>
              </w:rPr>
              <w:t>April 30, 2026</w:t>
            </w:r>
          </w:p>
        </w:tc>
      </w:tr>
      <w:tr w:rsidRPr="00C72CBF" w:rsidR="00A70DF9" w14:paraId="5D773DB4" w14:textId="77777777">
        <w:trPr>
          <w:jc w:val="center"/>
        </w:trPr>
        <w:tc>
          <w:tcPr>
            <w:tcW w:w="5040" w:type="dxa"/>
            <w:shd w:val="clear" w:color="auto" w:fill="D9EAF7"/>
          </w:tcPr>
          <w:p w:rsidRPr="00C72CBF" w:rsidR="00A70DF9" w:rsidRDefault="00000000" w14:paraId="6FF050F6" w14:textId="77777777">
            <w:pPr>
              <w:pStyle w:val="TableText"/>
              <w:rPr>
                <w:rFonts w:ascii="Onest" w:hAnsi="Onest"/>
                <w:sz w:val="20"/>
                <w:szCs w:val="20"/>
              </w:rPr>
            </w:pPr>
            <w:r w:rsidRPr="00C72CBF">
              <w:rPr>
                <w:rFonts w:ascii="Onest" w:hAnsi="Onest"/>
                <w:b/>
                <w:sz w:val="20"/>
                <w:szCs w:val="20"/>
              </w:rPr>
              <w:t>Deadline for Offers</w:t>
            </w:r>
          </w:p>
        </w:tc>
        <w:tc>
          <w:tcPr>
            <w:tcW w:w="5040" w:type="dxa"/>
          </w:tcPr>
          <w:p w:rsidRPr="00C72CBF" w:rsidR="00A70DF9" w:rsidRDefault="00000000" w14:paraId="715ED0A5" w14:textId="77777777">
            <w:pPr>
              <w:pStyle w:val="TableText"/>
              <w:rPr>
                <w:rFonts w:ascii="Onest" w:hAnsi="Onest"/>
                <w:sz w:val="20"/>
                <w:szCs w:val="20"/>
              </w:rPr>
            </w:pPr>
            <w:r w:rsidRPr="00C72CBF">
              <w:rPr>
                <w:rFonts w:ascii="Onest" w:hAnsi="Onest"/>
                <w:sz w:val="20"/>
                <w:szCs w:val="20"/>
              </w:rPr>
              <w:t>May 14, 2026, 15:00 Chisinau time</w:t>
            </w:r>
          </w:p>
        </w:tc>
      </w:tr>
      <w:tr w:rsidRPr="00C72CBF" w:rsidR="00A70DF9" w14:paraId="7EB7FE8D" w14:textId="77777777">
        <w:trPr>
          <w:jc w:val="center"/>
        </w:trPr>
        <w:tc>
          <w:tcPr>
            <w:tcW w:w="5040" w:type="dxa"/>
            <w:shd w:val="clear" w:color="auto" w:fill="D9EAF7"/>
          </w:tcPr>
          <w:p w:rsidRPr="00C72CBF" w:rsidR="00A70DF9" w:rsidRDefault="00000000" w14:paraId="428714A8" w14:textId="77777777">
            <w:pPr>
              <w:pStyle w:val="TableText"/>
              <w:rPr>
                <w:rFonts w:ascii="Onest" w:hAnsi="Onest"/>
                <w:sz w:val="20"/>
                <w:szCs w:val="20"/>
              </w:rPr>
            </w:pPr>
            <w:r w:rsidRPr="00C72CBF">
              <w:rPr>
                <w:rFonts w:ascii="Onest" w:hAnsi="Onest"/>
                <w:b/>
                <w:sz w:val="20"/>
                <w:szCs w:val="20"/>
              </w:rPr>
              <w:t>Assignment</w:t>
            </w:r>
          </w:p>
        </w:tc>
        <w:tc>
          <w:tcPr>
            <w:tcW w:w="5040" w:type="dxa"/>
          </w:tcPr>
          <w:p w:rsidRPr="00C72CBF" w:rsidR="00A70DF9" w:rsidRDefault="00000000" w14:paraId="53304AF2" w14:textId="77777777">
            <w:pPr>
              <w:pStyle w:val="TableText"/>
              <w:rPr>
                <w:rFonts w:ascii="Onest" w:hAnsi="Onest"/>
                <w:sz w:val="20"/>
                <w:szCs w:val="20"/>
              </w:rPr>
            </w:pPr>
            <w:r w:rsidRPr="00C72CBF">
              <w:rPr>
                <w:rFonts w:ascii="Onest" w:hAnsi="Onest"/>
                <w:sz w:val="20"/>
                <w:szCs w:val="20"/>
              </w:rPr>
              <w:t>Audit of the Inotek4Cahul project financial report for July 1, 2025 - June 30, 2026</w:t>
            </w:r>
          </w:p>
        </w:tc>
      </w:tr>
      <w:tr w:rsidRPr="00C72CBF" w:rsidR="00A70DF9" w14:paraId="32E7BEF1" w14:textId="77777777">
        <w:trPr>
          <w:jc w:val="center"/>
        </w:trPr>
        <w:tc>
          <w:tcPr>
            <w:tcW w:w="5040" w:type="dxa"/>
            <w:shd w:val="clear" w:color="auto" w:fill="D9EAF7"/>
          </w:tcPr>
          <w:p w:rsidRPr="00C72CBF" w:rsidR="00A70DF9" w:rsidRDefault="00000000" w14:paraId="73AD62DA" w14:textId="77777777">
            <w:pPr>
              <w:pStyle w:val="TableText"/>
              <w:rPr>
                <w:rFonts w:ascii="Onest" w:hAnsi="Onest"/>
                <w:sz w:val="20"/>
                <w:szCs w:val="20"/>
              </w:rPr>
            </w:pPr>
            <w:r w:rsidRPr="00C72CBF">
              <w:rPr>
                <w:rFonts w:ascii="Onest" w:hAnsi="Onest"/>
                <w:b/>
                <w:sz w:val="20"/>
                <w:szCs w:val="20"/>
              </w:rPr>
              <w:t>Issued by</w:t>
            </w:r>
          </w:p>
        </w:tc>
        <w:tc>
          <w:tcPr>
            <w:tcW w:w="5040" w:type="dxa"/>
          </w:tcPr>
          <w:p w:rsidRPr="00C72CBF" w:rsidR="00A70DF9" w:rsidRDefault="00000000" w14:paraId="5DB63A4F" w14:textId="77777777">
            <w:pPr>
              <w:pStyle w:val="TableText"/>
              <w:rPr>
                <w:rFonts w:ascii="Onest" w:hAnsi="Onest"/>
                <w:sz w:val="20"/>
                <w:szCs w:val="20"/>
              </w:rPr>
            </w:pPr>
            <w:r w:rsidRPr="00C72CBF">
              <w:rPr>
                <w:rFonts w:ascii="Onest" w:hAnsi="Onest"/>
                <w:sz w:val="20"/>
                <w:szCs w:val="20"/>
              </w:rPr>
              <w:t>Inotek Foundation</w:t>
            </w:r>
          </w:p>
        </w:tc>
      </w:tr>
      <w:tr w:rsidRPr="00C72CBF" w:rsidR="00A70DF9" w14:paraId="161ECEA4" w14:textId="77777777">
        <w:trPr>
          <w:jc w:val="center"/>
        </w:trPr>
        <w:tc>
          <w:tcPr>
            <w:tcW w:w="5040" w:type="dxa"/>
            <w:shd w:val="clear" w:color="auto" w:fill="D9EAF7"/>
          </w:tcPr>
          <w:p w:rsidRPr="00C72CBF" w:rsidR="00A70DF9" w:rsidRDefault="00000000" w14:paraId="7F950002" w14:textId="77777777">
            <w:pPr>
              <w:pStyle w:val="TableText"/>
              <w:rPr>
                <w:rFonts w:ascii="Onest" w:hAnsi="Onest"/>
                <w:sz w:val="20"/>
                <w:szCs w:val="20"/>
              </w:rPr>
            </w:pPr>
            <w:r w:rsidRPr="00C72CBF">
              <w:rPr>
                <w:rFonts w:ascii="Onest" w:hAnsi="Onest"/>
                <w:b/>
                <w:sz w:val="20"/>
                <w:szCs w:val="20"/>
              </w:rPr>
              <w:t>Contacts</w:t>
            </w:r>
          </w:p>
        </w:tc>
        <w:tc>
          <w:tcPr>
            <w:tcW w:w="5040" w:type="dxa"/>
          </w:tcPr>
          <w:p w:rsidRPr="00C72CBF" w:rsidR="00A70DF9" w:rsidRDefault="00000000" w14:paraId="122E527A" w14:textId="77777777">
            <w:pPr>
              <w:pStyle w:val="TableText"/>
              <w:rPr>
                <w:rFonts w:ascii="Onest" w:hAnsi="Onest"/>
                <w:sz w:val="20"/>
                <w:szCs w:val="20"/>
              </w:rPr>
            </w:pPr>
            <w:r w:rsidRPr="00C72CBF">
              <w:rPr>
                <w:rFonts w:ascii="Onest" w:hAnsi="Onest"/>
                <w:sz w:val="20"/>
                <w:szCs w:val="20"/>
              </w:rPr>
              <w:t>Daniela Casuneanu, Financial Director - dcasuneanu@inotek.md</w:t>
            </w:r>
            <w:r w:rsidRPr="00C72CBF">
              <w:rPr>
                <w:rFonts w:ascii="Onest" w:hAnsi="Onest"/>
                <w:sz w:val="20"/>
                <w:szCs w:val="20"/>
              </w:rPr>
              <w:br/>
            </w:r>
            <w:r w:rsidRPr="00C72CBF">
              <w:rPr>
                <w:rFonts w:ascii="Onest" w:hAnsi="Onest"/>
                <w:sz w:val="20"/>
                <w:szCs w:val="20"/>
              </w:rPr>
              <w:t>Rodica Negru, Deputy Director - rnegru@inotek.md</w:t>
            </w:r>
          </w:p>
        </w:tc>
      </w:tr>
    </w:tbl>
    <w:p w:rsidRPr="00C72CBF" w:rsidR="00A70DF9" w:rsidRDefault="00A70DF9" w14:paraId="36EA2586" w14:textId="77777777">
      <w:pPr>
        <w:rPr>
          <w:rFonts w:ascii="Onest" w:hAnsi="Onest"/>
          <w:szCs w:val="20"/>
        </w:rPr>
      </w:pPr>
    </w:p>
    <w:p w:rsidRPr="00C72CBF" w:rsidR="00A70DF9" w:rsidRDefault="00000000" w14:paraId="4FAE4525" w14:textId="77777777">
      <w:pPr>
        <w:pStyle w:val="Heading1"/>
        <w:rPr>
          <w:rFonts w:ascii="Onest" w:hAnsi="Onest"/>
          <w:sz w:val="20"/>
          <w:szCs w:val="20"/>
        </w:rPr>
      </w:pPr>
      <w:r w:rsidRPr="00C72CBF">
        <w:rPr>
          <w:rFonts w:ascii="Onest" w:hAnsi="Onest"/>
          <w:sz w:val="20"/>
          <w:szCs w:val="20"/>
        </w:rPr>
        <w:t>1. Purpose of the RFP</w:t>
      </w:r>
    </w:p>
    <w:p w:rsidRPr="00C72CBF" w:rsidR="00A70DF9" w:rsidRDefault="00000000" w14:paraId="6B9F7082" w14:textId="77777777">
      <w:pPr>
        <w:rPr>
          <w:rFonts w:ascii="Onest" w:hAnsi="Onest"/>
          <w:szCs w:val="20"/>
        </w:rPr>
      </w:pPr>
      <w:r w:rsidRPr="00C72CBF">
        <w:rPr>
          <w:rFonts w:ascii="Onest" w:hAnsi="Onest"/>
          <w:szCs w:val="20"/>
        </w:rPr>
        <w:t>Inotek Foundation invites eligible audit firms to submit proposals for the provision of audit services for the Inotek4Cahul project, funded by Sida. The objective of the assignment is to audit the project financial report for the period July 1, 2025 - June 30, 2026 and to provide the audit deliverables required under Sida requirements and the applicable Terms of Reference.</w:t>
      </w:r>
    </w:p>
    <w:p w:rsidRPr="00C72CBF" w:rsidR="00A70DF9" w:rsidRDefault="00000000" w14:paraId="5EAC23C9" w14:textId="77777777">
      <w:pPr>
        <w:rPr>
          <w:rFonts w:ascii="Onest" w:hAnsi="Onest"/>
          <w:szCs w:val="20"/>
        </w:rPr>
      </w:pPr>
      <w:r w:rsidRPr="00C72CBF">
        <w:rPr>
          <w:rFonts w:ascii="Onest" w:hAnsi="Onest"/>
          <w:szCs w:val="20"/>
        </w:rPr>
        <w:t>The audit shall be conducted in accordance with Sida’s Standard Terms of Reference for Annual Audit of Project/Programme Support, including ISRS 4400 where applicable, and other applicable professional standards referenced in the Terms of Reference.</w:t>
      </w:r>
    </w:p>
    <w:p w:rsidRPr="00C72CBF" w:rsidR="00A70DF9" w:rsidRDefault="00000000" w14:paraId="0CE5B9E7" w14:textId="77777777">
      <w:pPr>
        <w:pStyle w:val="Heading1"/>
        <w:rPr>
          <w:rFonts w:ascii="Onest" w:hAnsi="Onest"/>
          <w:sz w:val="20"/>
          <w:szCs w:val="20"/>
        </w:rPr>
      </w:pPr>
      <w:r w:rsidRPr="00C72CBF">
        <w:rPr>
          <w:rFonts w:ascii="Onest" w:hAnsi="Onest"/>
          <w:sz w:val="20"/>
          <w:szCs w:val="20"/>
        </w:rPr>
        <w:t>2. Background</w:t>
      </w:r>
    </w:p>
    <w:p w:rsidRPr="00C72CBF" w:rsidR="00A70DF9" w:rsidRDefault="00000000" w14:paraId="64198B43" w14:textId="77777777">
      <w:pPr>
        <w:rPr>
          <w:rFonts w:ascii="Onest" w:hAnsi="Onest"/>
          <w:szCs w:val="20"/>
        </w:rPr>
      </w:pPr>
      <w:r w:rsidRPr="00C72CBF">
        <w:rPr>
          <w:rFonts w:ascii="Onest" w:hAnsi="Onest"/>
          <w:szCs w:val="20"/>
        </w:rPr>
        <w:t>Inotek Foundation, founded in November 2023, runs the Inotek - EU Innovation Centre Cahul. The Centre supports the digital economy in southern Moldova by promoting innovation, entrepreneurship, technology, STEM education, and partnerships among the private sector, public institutions, and educational institutions.</w:t>
      </w:r>
    </w:p>
    <w:p w:rsidRPr="00C72CBF" w:rsidR="00A70DF9" w:rsidRDefault="00000000" w14:paraId="430079F5" w14:textId="77777777">
      <w:pPr>
        <w:rPr>
          <w:rFonts w:ascii="Onest" w:hAnsi="Onest"/>
          <w:szCs w:val="20"/>
        </w:rPr>
      </w:pPr>
      <w:r w:rsidRPr="00C72CBF">
        <w:rPr>
          <w:rFonts w:ascii="Onest" w:hAnsi="Onest"/>
          <w:szCs w:val="20"/>
        </w:rPr>
        <w:t>Inotek Foundation entered into a grant agreement with Sida for the implementation of the Inotek4Cahul project for the period July 1, 2024 - June 30, 2027.</w:t>
      </w:r>
    </w:p>
    <w:p w:rsidRPr="00C72CBF" w:rsidR="00A70DF9" w:rsidRDefault="00000000" w14:paraId="04538612" w14:textId="77777777">
      <w:pPr>
        <w:rPr>
          <w:rFonts w:ascii="Onest" w:hAnsi="Onest"/>
          <w:szCs w:val="20"/>
        </w:rPr>
      </w:pPr>
      <w:r w:rsidRPr="00C72CBF">
        <w:rPr>
          <w:rFonts w:ascii="Onest" w:hAnsi="Onest"/>
          <w:szCs w:val="20"/>
        </w:rPr>
        <w:t>The project objectives include:</w:t>
      </w:r>
    </w:p>
    <w:p w:rsidRPr="00C72CBF" w:rsidR="00A70DF9" w:rsidRDefault="00000000" w14:paraId="134B20C1" w14:textId="77777777">
      <w:pPr>
        <w:pStyle w:val="ListNumber"/>
        <w:spacing w:after="40"/>
        <w:rPr>
          <w:rFonts w:ascii="Onest" w:hAnsi="Onest"/>
          <w:szCs w:val="20"/>
        </w:rPr>
      </w:pPr>
      <w:r w:rsidRPr="00C72CBF">
        <w:rPr>
          <w:rFonts w:ascii="Onest" w:hAnsi="Onest"/>
          <w:szCs w:val="20"/>
        </w:rPr>
        <w:t>Generate income to cover 50% of total Inotek expenses within three years.</w:t>
      </w:r>
    </w:p>
    <w:p w:rsidRPr="00C72CBF" w:rsidR="00A70DF9" w:rsidRDefault="00000000" w14:paraId="44345924" w14:textId="77777777">
      <w:pPr>
        <w:pStyle w:val="ListNumber"/>
        <w:spacing w:after="40"/>
        <w:rPr>
          <w:rFonts w:ascii="Onest" w:hAnsi="Onest"/>
          <w:szCs w:val="20"/>
        </w:rPr>
      </w:pPr>
      <w:r w:rsidRPr="00C72CBF">
        <w:rPr>
          <w:rFonts w:ascii="Onest" w:hAnsi="Onest"/>
          <w:szCs w:val="20"/>
        </w:rPr>
        <w:t>Stimulate a 5% increase in the overall growth of the IT industry in the southern region of Moldova.</w:t>
      </w:r>
    </w:p>
    <w:p w:rsidRPr="00C72CBF" w:rsidR="00A70DF9" w:rsidRDefault="00000000" w14:paraId="274C896E" w14:textId="77777777">
      <w:pPr>
        <w:pStyle w:val="ListNumber"/>
        <w:spacing w:after="40"/>
        <w:rPr>
          <w:rFonts w:ascii="Onest" w:hAnsi="Onest"/>
          <w:szCs w:val="20"/>
        </w:rPr>
      </w:pPr>
      <w:r w:rsidRPr="00C72CBF">
        <w:rPr>
          <w:rFonts w:ascii="Onest" w:hAnsi="Onest"/>
          <w:szCs w:val="20"/>
        </w:rPr>
        <w:t>Enable 11,500 students to access STEM subjects and programmes.</w:t>
      </w:r>
    </w:p>
    <w:p w:rsidRPr="00C72CBF" w:rsidR="00A70DF9" w:rsidRDefault="00000000" w14:paraId="3E410226" w14:textId="77777777">
      <w:pPr>
        <w:pStyle w:val="ListNumber"/>
        <w:spacing w:after="40"/>
        <w:rPr>
          <w:rFonts w:ascii="Onest" w:hAnsi="Onest"/>
          <w:szCs w:val="20"/>
        </w:rPr>
      </w:pPr>
      <w:r w:rsidRPr="00C72CBF">
        <w:rPr>
          <w:rFonts w:ascii="Onest" w:hAnsi="Onest"/>
          <w:szCs w:val="20"/>
        </w:rPr>
        <w:t>Provide 1,500 community members with knowledge-sharing programmes and events.</w:t>
      </w:r>
    </w:p>
    <w:p w:rsidRPr="00C72CBF" w:rsidR="00A70DF9" w:rsidRDefault="00000000" w14:paraId="5EFC46B1" w14:textId="77777777">
      <w:pPr>
        <w:pStyle w:val="ListNumber"/>
        <w:spacing w:after="40"/>
        <w:rPr>
          <w:rFonts w:ascii="Onest" w:hAnsi="Onest"/>
          <w:szCs w:val="20"/>
        </w:rPr>
      </w:pPr>
      <w:r w:rsidRPr="00C72CBF">
        <w:rPr>
          <w:rFonts w:ascii="Onest" w:hAnsi="Onest"/>
          <w:szCs w:val="20"/>
        </w:rPr>
        <w:t>Support 20 entrepreneurs to integrate digital solutions into their businesses.</w:t>
      </w:r>
    </w:p>
    <w:p w:rsidRPr="00C72CBF" w:rsidR="00A70DF9" w:rsidRDefault="00000000" w14:paraId="0F30DACE" w14:textId="77777777">
      <w:pPr>
        <w:pStyle w:val="ListNumber"/>
        <w:spacing w:after="40"/>
        <w:rPr>
          <w:rFonts w:ascii="Onest" w:hAnsi="Onest"/>
          <w:szCs w:val="20"/>
        </w:rPr>
      </w:pPr>
      <w:r w:rsidRPr="00C72CBF">
        <w:rPr>
          <w:rFonts w:ascii="Onest" w:hAnsi="Onest"/>
          <w:szCs w:val="20"/>
        </w:rPr>
        <w:t>Empower 100 entrepreneurs by building their capacity for fundraising.</w:t>
      </w:r>
    </w:p>
    <w:p w:rsidRPr="00C72CBF" w:rsidR="00A70DF9" w:rsidRDefault="00000000" w14:paraId="6046D6E4" w14:textId="77777777">
      <w:pPr>
        <w:pStyle w:val="ListNumber"/>
        <w:spacing w:after="40"/>
        <w:rPr>
          <w:rFonts w:ascii="Onest" w:hAnsi="Onest"/>
          <w:szCs w:val="20"/>
        </w:rPr>
      </w:pPr>
      <w:r w:rsidRPr="00C72CBF">
        <w:rPr>
          <w:rFonts w:ascii="Onest" w:hAnsi="Onest"/>
          <w:szCs w:val="20"/>
        </w:rPr>
        <w:t>Assist 12 young talents in establishing and accelerating startups.</w:t>
      </w:r>
    </w:p>
    <w:p w:rsidRPr="00C72CBF" w:rsidR="00A70DF9" w:rsidRDefault="00000000" w14:paraId="18AEE2AA" w14:textId="77777777">
      <w:pPr>
        <w:pStyle w:val="Heading1"/>
        <w:rPr>
          <w:rFonts w:ascii="Onest" w:hAnsi="Onest"/>
          <w:sz w:val="20"/>
          <w:szCs w:val="20"/>
        </w:rPr>
      </w:pPr>
      <w:r w:rsidRPr="00C72CBF">
        <w:rPr>
          <w:rFonts w:ascii="Onest" w:hAnsi="Onest"/>
          <w:sz w:val="20"/>
          <w:szCs w:val="20"/>
        </w:rPr>
        <w:t>3. Scope of Work</w:t>
      </w:r>
    </w:p>
    <w:p w:rsidRPr="00C72CBF" w:rsidR="00A70DF9" w:rsidRDefault="00000000" w14:paraId="083A5493" w14:textId="77777777">
      <w:pPr>
        <w:rPr>
          <w:rFonts w:ascii="Onest" w:hAnsi="Onest"/>
          <w:szCs w:val="20"/>
        </w:rPr>
      </w:pPr>
      <w:r w:rsidRPr="00C72CBF">
        <w:rPr>
          <w:rFonts w:ascii="Onest" w:hAnsi="Onest"/>
          <w:szCs w:val="20"/>
        </w:rPr>
        <w:t>The selected audit firm shall audit the financial report of the Inotek4Cahul project for the period July 1, 2025 - June 30, 2026, in line with the Sida requirements and the Terms of Reference attached to this RFP.</w:t>
      </w:r>
    </w:p>
    <w:p w:rsidRPr="00C72CBF" w:rsidR="00A70DF9" w:rsidRDefault="00000000" w14:paraId="40CB4373" w14:textId="77777777">
      <w:pPr>
        <w:rPr>
          <w:rFonts w:ascii="Onest" w:hAnsi="Onest"/>
          <w:szCs w:val="20"/>
        </w:rPr>
      </w:pPr>
      <w:r w:rsidRPr="00C72CBF">
        <w:rPr>
          <w:rFonts w:ascii="Onest" w:hAnsi="Onest"/>
          <w:szCs w:val="20"/>
        </w:rPr>
        <w:t>The audit firm is expected to:</w:t>
      </w:r>
    </w:p>
    <w:p w:rsidRPr="00C72CBF" w:rsidR="00A70DF9" w:rsidRDefault="00000000" w14:paraId="50E76785" w14:textId="77777777">
      <w:pPr>
        <w:pStyle w:val="ListBullet"/>
        <w:spacing w:after="40"/>
        <w:rPr>
          <w:rFonts w:ascii="Onest" w:hAnsi="Onest"/>
          <w:szCs w:val="20"/>
        </w:rPr>
      </w:pPr>
      <w:r w:rsidRPr="00C72CBF">
        <w:rPr>
          <w:rFonts w:ascii="Onest" w:hAnsi="Onest"/>
          <w:szCs w:val="20"/>
        </w:rPr>
        <w:t>Review the project financial report and supporting accounting records.</w:t>
      </w:r>
    </w:p>
    <w:p w:rsidRPr="00C72CBF" w:rsidR="00A70DF9" w:rsidRDefault="00000000" w14:paraId="587B43DD" w14:textId="77777777">
      <w:pPr>
        <w:pStyle w:val="ListBullet"/>
        <w:spacing w:after="40"/>
        <w:rPr>
          <w:rFonts w:ascii="Onest" w:hAnsi="Onest"/>
          <w:szCs w:val="20"/>
        </w:rPr>
      </w:pPr>
      <w:r w:rsidRPr="00C72CBF">
        <w:rPr>
          <w:rFonts w:ascii="Onest" w:hAnsi="Onest"/>
          <w:szCs w:val="20"/>
        </w:rPr>
        <w:t>Perform the audit procedures required by the applicable Sida Terms of Reference.</w:t>
      </w:r>
    </w:p>
    <w:p w:rsidRPr="00C72CBF" w:rsidR="00A70DF9" w:rsidRDefault="00000000" w14:paraId="0BE75A5E" w14:textId="77777777">
      <w:pPr>
        <w:pStyle w:val="ListBullet"/>
        <w:spacing w:after="40"/>
        <w:rPr>
          <w:rFonts w:ascii="Onest" w:hAnsi="Onest"/>
          <w:szCs w:val="20"/>
        </w:rPr>
      </w:pPr>
      <w:r w:rsidRPr="00C72CBF">
        <w:rPr>
          <w:rFonts w:ascii="Onest" w:hAnsi="Onest"/>
          <w:szCs w:val="20"/>
        </w:rPr>
        <w:t>Verify project expenditure and compliance with relevant grant conditions.</w:t>
      </w:r>
    </w:p>
    <w:p w:rsidRPr="00C72CBF" w:rsidR="00A70DF9" w:rsidRDefault="00000000" w14:paraId="45827CE6" w14:textId="77777777">
      <w:pPr>
        <w:pStyle w:val="ListBullet"/>
        <w:spacing w:after="40"/>
        <w:rPr>
          <w:rFonts w:ascii="Onest" w:hAnsi="Onest"/>
          <w:szCs w:val="20"/>
        </w:rPr>
      </w:pPr>
      <w:r w:rsidRPr="00C72CBF">
        <w:rPr>
          <w:rFonts w:ascii="Onest" w:hAnsi="Onest"/>
          <w:szCs w:val="20"/>
        </w:rPr>
        <w:t>Prepare and submit a draft audit report for review by Inotek Foundation.</w:t>
      </w:r>
    </w:p>
    <w:p w:rsidRPr="00C72CBF" w:rsidR="00A70DF9" w:rsidRDefault="00000000" w14:paraId="39FE5899" w14:textId="77777777">
      <w:pPr>
        <w:pStyle w:val="ListBullet"/>
        <w:spacing w:after="40"/>
        <w:rPr>
          <w:rFonts w:ascii="Onest" w:hAnsi="Onest"/>
          <w:szCs w:val="20"/>
        </w:rPr>
      </w:pPr>
      <w:r w:rsidRPr="00C72CBF">
        <w:rPr>
          <w:rFonts w:ascii="Onest" w:hAnsi="Onest"/>
          <w:szCs w:val="20"/>
        </w:rPr>
        <w:t>Revise and finalize the audit report after comments, if any, from Inotek Foundation and/or the donor.</w:t>
      </w:r>
    </w:p>
    <w:p w:rsidRPr="00C72CBF" w:rsidR="00A70DF9" w:rsidRDefault="00000000" w14:paraId="6D99C5A3" w14:textId="77777777">
      <w:pPr>
        <w:rPr>
          <w:rFonts w:ascii="Onest" w:hAnsi="Onest"/>
          <w:szCs w:val="20"/>
        </w:rPr>
      </w:pPr>
      <w:r w:rsidRPr="00C72CBF">
        <w:rPr>
          <w:rFonts w:ascii="Onest" w:hAnsi="Onest"/>
          <w:szCs w:val="20"/>
        </w:rPr>
        <w:t>The audit firm may contact Inotek Foundation for additional information necessary to prepare a complete and realistic offer.</w:t>
      </w:r>
    </w:p>
    <w:p w:rsidRPr="00C72CBF" w:rsidR="00A70DF9" w:rsidRDefault="00000000" w14:paraId="3F3FF92C" w14:textId="77777777">
      <w:pPr>
        <w:pStyle w:val="Heading1"/>
        <w:rPr>
          <w:rFonts w:ascii="Onest" w:hAnsi="Onest"/>
          <w:sz w:val="20"/>
          <w:szCs w:val="20"/>
        </w:rPr>
      </w:pPr>
      <w:r w:rsidRPr="00C72CBF">
        <w:rPr>
          <w:rFonts w:ascii="Onest" w:hAnsi="Onest"/>
          <w:sz w:val="20"/>
          <w:szCs w:val="20"/>
        </w:rPr>
        <w:t>4. Location and Indicative Schedule</w:t>
      </w:r>
    </w:p>
    <w:p w:rsidRPr="00C72CBF" w:rsidR="00A70DF9" w:rsidRDefault="00000000" w14:paraId="1446E9AC" w14:textId="77777777">
      <w:pPr>
        <w:rPr>
          <w:rFonts w:ascii="Onest" w:hAnsi="Onest"/>
          <w:szCs w:val="20"/>
        </w:rPr>
      </w:pPr>
      <w:r w:rsidRPr="00C72CBF">
        <w:rPr>
          <w:rFonts w:ascii="Onest" w:hAnsi="Onest"/>
          <w:szCs w:val="20"/>
        </w:rPr>
        <w:t>Document verification is expected to be performed at the Inotek Centre office: 1, Piata Independentei Street, Cahul, Moldova. The audit period is expected to last approximately 14 calendar days.</w:t>
      </w:r>
    </w:p>
    <w:tbl>
      <w:tblPr>
        <w:tblStyle w:val="TableGrid"/>
        <w:tblW w:w="0" w:type="auto"/>
        <w:jc w:val="center"/>
        <w:tblLook w:val="04A0" w:firstRow="1" w:lastRow="0" w:firstColumn="1" w:lastColumn="0" w:noHBand="0" w:noVBand="1"/>
      </w:tblPr>
      <w:tblGrid>
        <w:gridCol w:w="4896"/>
        <w:gridCol w:w="3600"/>
      </w:tblGrid>
      <w:tr w:rsidRPr="00C72CBF" w:rsidR="00A70DF9" w14:paraId="41217D80" w14:textId="77777777">
        <w:trPr>
          <w:jc w:val="center"/>
        </w:trPr>
        <w:tc>
          <w:tcPr>
            <w:tcW w:w="4896" w:type="dxa"/>
            <w:shd w:val="clear" w:color="auto" w:fill="D9EAF7"/>
            <w:vAlign w:val="center"/>
          </w:tcPr>
          <w:p w:rsidRPr="00C72CBF" w:rsidR="00A70DF9" w:rsidRDefault="00000000" w14:paraId="7F7F3968" w14:textId="77777777">
            <w:pPr>
              <w:pStyle w:val="TableText"/>
              <w:rPr>
                <w:rFonts w:ascii="Onest" w:hAnsi="Onest"/>
                <w:sz w:val="20"/>
                <w:szCs w:val="20"/>
              </w:rPr>
            </w:pPr>
            <w:r w:rsidRPr="00C72CBF">
              <w:rPr>
                <w:rFonts w:ascii="Onest" w:hAnsi="Onest"/>
                <w:b/>
                <w:sz w:val="20"/>
                <w:szCs w:val="20"/>
              </w:rPr>
              <w:t>Activity / Deliverable</w:t>
            </w:r>
          </w:p>
        </w:tc>
        <w:tc>
          <w:tcPr>
            <w:tcW w:w="3600" w:type="dxa"/>
            <w:shd w:val="clear" w:color="auto" w:fill="D9EAF7"/>
            <w:vAlign w:val="center"/>
          </w:tcPr>
          <w:p w:rsidRPr="00C72CBF" w:rsidR="00A70DF9" w:rsidRDefault="00000000" w14:paraId="4ECA4763" w14:textId="77777777">
            <w:pPr>
              <w:pStyle w:val="TableText"/>
              <w:rPr>
                <w:rFonts w:ascii="Onest" w:hAnsi="Onest"/>
                <w:sz w:val="20"/>
                <w:szCs w:val="20"/>
              </w:rPr>
            </w:pPr>
            <w:r w:rsidRPr="00C72CBF">
              <w:rPr>
                <w:rFonts w:ascii="Onest" w:hAnsi="Onest"/>
                <w:b/>
                <w:sz w:val="20"/>
                <w:szCs w:val="20"/>
              </w:rPr>
              <w:t>Indicative timing</w:t>
            </w:r>
          </w:p>
        </w:tc>
      </w:tr>
      <w:tr w:rsidRPr="00C72CBF" w:rsidR="00A70DF9" w14:paraId="1A4AD8ED" w14:textId="77777777">
        <w:trPr>
          <w:jc w:val="center"/>
        </w:trPr>
        <w:tc>
          <w:tcPr>
            <w:tcW w:w="4896" w:type="dxa"/>
            <w:vAlign w:val="center"/>
          </w:tcPr>
          <w:p w:rsidRPr="00C72CBF" w:rsidR="00A70DF9" w:rsidRDefault="00000000" w14:paraId="3CD87DDA" w14:textId="77777777">
            <w:pPr>
              <w:pStyle w:val="TableText"/>
              <w:rPr>
                <w:rFonts w:ascii="Onest" w:hAnsi="Onest"/>
                <w:sz w:val="20"/>
                <w:szCs w:val="20"/>
              </w:rPr>
            </w:pPr>
            <w:r w:rsidRPr="00C72CBF">
              <w:rPr>
                <w:rFonts w:ascii="Onest" w:hAnsi="Onest"/>
                <w:sz w:val="20"/>
                <w:szCs w:val="20"/>
              </w:rPr>
              <w:t>Document verification</w:t>
            </w:r>
          </w:p>
        </w:tc>
        <w:tc>
          <w:tcPr>
            <w:tcW w:w="3600" w:type="dxa"/>
            <w:vAlign w:val="center"/>
          </w:tcPr>
          <w:p w:rsidRPr="00C72CBF" w:rsidR="00A70DF9" w:rsidRDefault="00000000" w14:paraId="5860F2AE" w14:textId="77777777">
            <w:pPr>
              <w:pStyle w:val="TableText"/>
              <w:rPr>
                <w:rFonts w:ascii="Onest" w:hAnsi="Onest"/>
                <w:sz w:val="20"/>
                <w:szCs w:val="20"/>
              </w:rPr>
            </w:pPr>
            <w:r w:rsidRPr="00C72CBF">
              <w:rPr>
                <w:rFonts w:ascii="Onest" w:hAnsi="Onest"/>
                <w:sz w:val="20"/>
                <w:szCs w:val="20"/>
              </w:rPr>
              <w:t>July 15 - 31, 2026</w:t>
            </w:r>
          </w:p>
        </w:tc>
      </w:tr>
      <w:tr w:rsidRPr="00C72CBF" w:rsidR="00A70DF9" w14:paraId="7FD06BEB" w14:textId="77777777">
        <w:trPr>
          <w:jc w:val="center"/>
        </w:trPr>
        <w:tc>
          <w:tcPr>
            <w:tcW w:w="4896" w:type="dxa"/>
            <w:vAlign w:val="center"/>
          </w:tcPr>
          <w:p w:rsidRPr="00C72CBF" w:rsidR="00A70DF9" w:rsidRDefault="00000000" w14:paraId="4470BC29" w14:textId="77777777">
            <w:pPr>
              <w:pStyle w:val="TableText"/>
              <w:rPr>
                <w:rFonts w:ascii="Onest" w:hAnsi="Onest"/>
                <w:sz w:val="20"/>
                <w:szCs w:val="20"/>
              </w:rPr>
            </w:pPr>
            <w:r w:rsidRPr="00C72CBF">
              <w:rPr>
                <w:rFonts w:ascii="Onest" w:hAnsi="Onest"/>
                <w:sz w:val="20"/>
                <w:szCs w:val="20"/>
              </w:rPr>
              <w:t>Draft Audit Report</w:t>
            </w:r>
          </w:p>
        </w:tc>
        <w:tc>
          <w:tcPr>
            <w:tcW w:w="3600" w:type="dxa"/>
            <w:vAlign w:val="center"/>
          </w:tcPr>
          <w:p w:rsidRPr="00C72CBF" w:rsidR="00A70DF9" w:rsidRDefault="00000000" w14:paraId="33EF5659" w14:textId="77777777">
            <w:pPr>
              <w:pStyle w:val="TableText"/>
              <w:rPr>
                <w:rFonts w:ascii="Onest" w:hAnsi="Onest"/>
                <w:sz w:val="20"/>
                <w:szCs w:val="20"/>
              </w:rPr>
            </w:pPr>
            <w:r w:rsidRPr="00C72CBF">
              <w:rPr>
                <w:rFonts w:ascii="Onest" w:hAnsi="Onest"/>
                <w:sz w:val="20"/>
                <w:szCs w:val="20"/>
              </w:rPr>
              <w:t>By July 25, 2026</w:t>
            </w:r>
          </w:p>
        </w:tc>
      </w:tr>
      <w:tr w:rsidRPr="00C72CBF" w:rsidR="00A70DF9" w14:paraId="26A45C74" w14:textId="77777777">
        <w:trPr>
          <w:jc w:val="center"/>
        </w:trPr>
        <w:tc>
          <w:tcPr>
            <w:tcW w:w="4896" w:type="dxa"/>
            <w:vAlign w:val="center"/>
          </w:tcPr>
          <w:p w:rsidRPr="00C72CBF" w:rsidR="00A70DF9" w:rsidRDefault="00000000" w14:paraId="79C92388" w14:textId="77777777">
            <w:pPr>
              <w:pStyle w:val="TableText"/>
              <w:rPr>
                <w:rFonts w:ascii="Onest" w:hAnsi="Onest"/>
                <w:sz w:val="20"/>
                <w:szCs w:val="20"/>
              </w:rPr>
            </w:pPr>
            <w:r w:rsidRPr="00C72CBF">
              <w:rPr>
                <w:rFonts w:ascii="Onest" w:hAnsi="Onest"/>
                <w:sz w:val="20"/>
                <w:szCs w:val="20"/>
              </w:rPr>
              <w:t>Final approved Audit Report</w:t>
            </w:r>
          </w:p>
        </w:tc>
        <w:tc>
          <w:tcPr>
            <w:tcW w:w="3600" w:type="dxa"/>
            <w:vAlign w:val="center"/>
          </w:tcPr>
          <w:p w:rsidRPr="00C72CBF" w:rsidR="00A70DF9" w:rsidRDefault="00000000" w14:paraId="346520B4" w14:textId="77777777">
            <w:pPr>
              <w:pStyle w:val="TableText"/>
              <w:rPr>
                <w:rFonts w:ascii="Onest" w:hAnsi="Onest"/>
                <w:sz w:val="20"/>
                <w:szCs w:val="20"/>
              </w:rPr>
            </w:pPr>
            <w:r w:rsidRPr="00C72CBF">
              <w:rPr>
                <w:rFonts w:ascii="Onest" w:hAnsi="Onest"/>
                <w:sz w:val="20"/>
                <w:szCs w:val="20"/>
              </w:rPr>
              <w:t>By July 31, 2026</w:t>
            </w:r>
          </w:p>
        </w:tc>
      </w:tr>
    </w:tbl>
    <w:p w:rsidRPr="00C72CBF" w:rsidR="00A70DF9" w:rsidRDefault="00000000" w14:paraId="0A7B976D" w14:textId="77777777">
      <w:pPr>
        <w:pStyle w:val="Heading1"/>
        <w:rPr>
          <w:rFonts w:ascii="Onest" w:hAnsi="Onest"/>
          <w:sz w:val="20"/>
          <w:szCs w:val="20"/>
        </w:rPr>
      </w:pPr>
      <w:r w:rsidRPr="00C72CBF">
        <w:rPr>
          <w:rFonts w:ascii="Onest" w:hAnsi="Onest"/>
          <w:sz w:val="20"/>
          <w:szCs w:val="20"/>
        </w:rPr>
        <w:t>5. Deliverables</w:t>
      </w:r>
    </w:p>
    <w:p w:rsidRPr="00C72CBF" w:rsidR="00A70DF9" w:rsidRDefault="00000000" w14:paraId="426CD670" w14:textId="77777777">
      <w:pPr>
        <w:rPr>
          <w:rFonts w:ascii="Onest" w:hAnsi="Onest"/>
          <w:szCs w:val="20"/>
        </w:rPr>
      </w:pPr>
      <w:r w:rsidRPr="00C72CBF">
        <w:rPr>
          <w:rFonts w:ascii="Onest" w:hAnsi="Onest"/>
          <w:szCs w:val="20"/>
        </w:rPr>
        <w:t>The selected audit firm shall provide the following deliverables:</w:t>
      </w:r>
    </w:p>
    <w:tbl>
      <w:tblPr>
        <w:tblStyle w:val="TableGrid"/>
        <w:tblW w:w="0" w:type="auto"/>
        <w:jc w:val="center"/>
        <w:tblLook w:val="04A0" w:firstRow="1" w:lastRow="0" w:firstColumn="1" w:lastColumn="0" w:noHBand="0" w:noVBand="1"/>
      </w:tblPr>
      <w:tblGrid>
        <w:gridCol w:w="504"/>
        <w:gridCol w:w="5400"/>
        <w:gridCol w:w="1872"/>
        <w:gridCol w:w="1728"/>
      </w:tblGrid>
      <w:tr w:rsidRPr="00C72CBF" w:rsidR="00A70DF9" w14:paraId="32DF7DA0" w14:textId="77777777">
        <w:trPr>
          <w:jc w:val="center"/>
        </w:trPr>
        <w:tc>
          <w:tcPr>
            <w:tcW w:w="504" w:type="dxa"/>
            <w:shd w:val="clear" w:color="auto" w:fill="D9EAF7"/>
            <w:vAlign w:val="center"/>
          </w:tcPr>
          <w:p w:rsidRPr="00C72CBF" w:rsidR="00A70DF9" w:rsidRDefault="00000000" w14:paraId="646B561C" w14:textId="77777777">
            <w:pPr>
              <w:pStyle w:val="TableText"/>
              <w:rPr>
                <w:rFonts w:ascii="Onest" w:hAnsi="Onest"/>
                <w:sz w:val="20"/>
                <w:szCs w:val="20"/>
              </w:rPr>
            </w:pPr>
            <w:r w:rsidRPr="00C72CBF">
              <w:rPr>
                <w:rFonts w:ascii="Onest" w:hAnsi="Onest"/>
                <w:b/>
                <w:sz w:val="20"/>
                <w:szCs w:val="20"/>
              </w:rPr>
              <w:t>#</w:t>
            </w:r>
          </w:p>
        </w:tc>
        <w:tc>
          <w:tcPr>
            <w:tcW w:w="5400" w:type="dxa"/>
            <w:shd w:val="clear" w:color="auto" w:fill="D9EAF7"/>
            <w:vAlign w:val="center"/>
          </w:tcPr>
          <w:p w:rsidRPr="00C72CBF" w:rsidR="00A70DF9" w:rsidRDefault="00000000" w14:paraId="04D35EB2" w14:textId="77777777">
            <w:pPr>
              <w:pStyle w:val="TableText"/>
              <w:rPr>
                <w:rFonts w:ascii="Onest" w:hAnsi="Onest"/>
                <w:sz w:val="20"/>
                <w:szCs w:val="20"/>
              </w:rPr>
            </w:pPr>
            <w:r w:rsidRPr="00C72CBF">
              <w:rPr>
                <w:rFonts w:ascii="Onest" w:hAnsi="Onest"/>
                <w:b/>
                <w:sz w:val="20"/>
                <w:szCs w:val="20"/>
              </w:rPr>
              <w:t>Deliverable</w:t>
            </w:r>
          </w:p>
        </w:tc>
        <w:tc>
          <w:tcPr>
            <w:tcW w:w="1872" w:type="dxa"/>
            <w:shd w:val="clear" w:color="auto" w:fill="D9EAF7"/>
            <w:vAlign w:val="center"/>
          </w:tcPr>
          <w:p w:rsidRPr="00C72CBF" w:rsidR="00A70DF9" w:rsidRDefault="00000000" w14:paraId="3BE48311" w14:textId="77777777">
            <w:pPr>
              <w:pStyle w:val="TableText"/>
              <w:rPr>
                <w:rFonts w:ascii="Onest" w:hAnsi="Onest"/>
                <w:sz w:val="20"/>
                <w:szCs w:val="20"/>
              </w:rPr>
            </w:pPr>
            <w:r w:rsidRPr="00C72CBF">
              <w:rPr>
                <w:rFonts w:ascii="Onest" w:hAnsi="Onest"/>
                <w:b/>
                <w:sz w:val="20"/>
                <w:szCs w:val="20"/>
              </w:rPr>
              <w:t>Payment share</w:t>
            </w:r>
          </w:p>
        </w:tc>
        <w:tc>
          <w:tcPr>
            <w:tcW w:w="1728" w:type="dxa"/>
            <w:shd w:val="clear" w:color="auto" w:fill="D9EAF7"/>
            <w:vAlign w:val="center"/>
          </w:tcPr>
          <w:p w:rsidRPr="00C72CBF" w:rsidR="00A70DF9" w:rsidRDefault="00000000" w14:paraId="48850A0D" w14:textId="77777777">
            <w:pPr>
              <w:pStyle w:val="TableText"/>
              <w:rPr>
                <w:rFonts w:ascii="Onest" w:hAnsi="Onest"/>
                <w:sz w:val="20"/>
                <w:szCs w:val="20"/>
              </w:rPr>
            </w:pPr>
            <w:r w:rsidRPr="00C72CBF">
              <w:rPr>
                <w:rFonts w:ascii="Onest" w:hAnsi="Onest"/>
                <w:b/>
                <w:sz w:val="20"/>
                <w:szCs w:val="20"/>
              </w:rPr>
              <w:t>Deadline</w:t>
            </w:r>
          </w:p>
        </w:tc>
      </w:tr>
      <w:tr w:rsidRPr="00C72CBF" w:rsidR="00A70DF9" w14:paraId="19919884" w14:textId="77777777">
        <w:trPr>
          <w:jc w:val="center"/>
        </w:trPr>
        <w:tc>
          <w:tcPr>
            <w:tcW w:w="504" w:type="dxa"/>
            <w:vAlign w:val="center"/>
          </w:tcPr>
          <w:p w:rsidRPr="00C72CBF" w:rsidR="00A70DF9" w:rsidRDefault="00000000" w14:paraId="42E321FD" w14:textId="77777777">
            <w:pPr>
              <w:pStyle w:val="TableText"/>
              <w:rPr>
                <w:rFonts w:ascii="Onest" w:hAnsi="Onest"/>
                <w:sz w:val="20"/>
                <w:szCs w:val="20"/>
              </w:rPr>
            </w:pPr>
            <w:r w:rsidRPr="00C72CBF">
              <w:rPr>
                <w:rFonts w:ascii="Onest" w:hAnsi="Onest"/>
                <w:sz w:val="20"/>
                <w:szCs w:val="20"/>
              </w:rPr>
              <w:t>1</w:t>
            </w:r>
          </w:p>
        </w:tc>
        <w:tc>
          <w:tcPr>
            <w:tcW w:w="5400" w:type="dxa"/>
            <w:vAlign w:val="center"/>
          </w:tcPr>
          <w:p w:rsidRPr="00C72CBF" w:rsidR="00A70DF9" w:rsidRDefault="00000000" w14:paraId="1E9BCFF6" w14:textId="77777777">
            <w:pPr>
              <w:pStyle w:val="TableText"/>
              <w:rPr>
                <w:rFonts w:ascii="Onest" w:hAnsi="Onest"/>
                <w:sz w:val="20"/>
                <w:szCs w:val="20"/>
              </w:rPr>
            </w:pPr>
            <w:r w:rsidRPr="00C72CBF">
              <w:rPr>
                <w:rFonts w:ascii="Onest" w:hAnsi="Onest"/>
                <w:sz w:val="20"/>
                <w:szCs w:val="20"/>
              </w:rPr>
              <w:t>Draft Audit Report</w:t>
            </w:r>
          </w:p>
        </w:tc>
        <w:tc>
          <w:tcPr>
            <w:tcW w:w="1872" w:type="dxa"/>
            <w:vAlign w:val="center"/>
          </w:tcPr>
          <w:p w:rsidRPr="00C72CBF" w:rsidR="00A70DF9" w:rsidRDefault="00000000" w14:paraId="5A85DD2B" w14:textId="77777777">
            <w:pPr>
              <w:pStyle w:val="TableText"/>
              <w:rPr>
                <w:rFonts w:ascii="Onest" w:hAnsi="Onest"/>
                <w:sz w:val="20"/>
                <w:szCs w:val="20"/>
              </w:rPr>
            </w:pPr>
            <w:r w:rsidRPr="00C72CBF">
              <w:rPr>
                <w:rFonts w:ascii="Onest" w:hAnsi="Onest"/>
                <w:sz w:val="20"/>
                <w:szCs w:val="20"/>
              </w:rPr>
              <w:t>80% of total contract value</w:t>
            </w:r>
          </w:p>
        </w:tc>
        <w:tc>
          <w:tcPr>
            <w:tcW w:w="1728" w:type="dxa"/>
            <w:vAlign w:val="center"/>
          </w:tcPr>
          <w:p w:rsidRPr="00C72CBF" w:rsidR="00A70DF9" w:rsidRDefault="00000000" w14:paraId="5C829B6D" w14:textId="77777777">
            <w:pPr>
              <w:pStyle w:val="TableText"/>
              <w:rPr>
                <w:rFonts w:ascii="Onest" w:hAnsi="Onest"/>
                <w:sz w:val="20"/>
                <w:szCs w:val="20"/>
              </w:rPr>
            </w:pPr>
            <w:r w:rsidRPr="00C72CBF">
              <w:rPr>
                <w:rFonts w:ascii="Onest" w:hAnsi="Onest"/>
                <w:sz w:val="20"/>
                <w:szCs w:val="20"/>
              </w:rPr>
              <w:t>By July 25, 2026</w:t>
            </w:r>
          </w:p>
        </w:tc>
      </w:tr>
      <w:tr w:rsidRPr="00C72CBF" w:rsidR="00A70DF9" w14:paraId="2EC30259" w14:textId="77777777">
        <w:trPr>
          <w:jc w:val="center"/>
        </w:trPr>
        <w:tc>
          <w:tcPr>
            <w:tcW w:w="504" w:type="dxa"/>
            <w:vAlign w:val="center"/>
          </w:tcPr>
          <w:p w:rsidRPr="00C72CBF" w:rsidR="00A70DF9" w:rsidRDefault="00000000" w14:paraId="0194B35C" w14:textId="77777777">
            <w:pPr>
              <w:pStyle w:val="TableText"/>
              <w:rPr>
                <w:rFonts w:ascii="Onest" w:hAnsi="Onest"/>
                <w:sz w:val="20"/>
                <w:szCs w:val="20"/>
              </w:rPr>
            </w:pPr>
            <w:r w:rsidRPr="00C72CBF">
              <w:rPr>
                <w:rFonts w:ascii="Onest" w:hAnsi="Onest"/>
                <w:sz w:val="20"/>
                <w:szCs w:val="20"/>
              </w:rPr>
              <w:t>2</w:t>
            </w:r>
          </w:p>
        </w:tc>
        <w:tc>
          <w:tcPr>
            <w:tcW w:w="5400" w:type="dxa"/>
            <w:vAlign w:val="center"/>
          </w:tcPr>
          <w:p w:rsidRPr="00C72CBF" w:rsidR="00A70DF9" w:rsidRDefault="00000000" w14:paraId="40B174C3" w14:textId="77777777">
            <w:pPr>
              <w:pStyle w:val="TableText"/>
              <w:rPr>
                <w:rFonts w:ascii="Onest" w:hAnsi="Onest"/>
                <w:sz w:val="20"/>
                <w:szCs w:val="20"/>
              </w:rPr>
            </w:pPr>
            <w:r w:rsidRPr="00C72CBF">
              <w:rPr>
                <w:rFonts w:ascii="Onest" w:hAnsi="Onest"/>
                <w:sz w:val="20"/>
                <w:szCs w:val="20"/>
              </w:rPr>
              <w:t>Final approved Audit Report, including electronic version and 4 hard copies: 3 in English and 1 in Romanian</w:t>
            </w:r>
          </w:p>
        </w:tc>
        <w:tc>
          <w:tcPr>
            <w:tcW w:w="1872" w:type="dxa"/>
            <w:vAlign w:val="center"/>
          </w:tcPr>
          <w:p w:rsidRPr="00C72CBF" w:rsidR="00A70DF9" w:rsidRDefault="00000000" w14:paraId="72D93A59" w14:textId="77777777">
            <w:pPr>
              <w:pStyle w:val="TableText"/>
              <w:rPr>
                <w:rFonts w:ascii="Onest" w:hAnsi="Onest"/>
                <w:sz w:val="20"/>
                <w:szCs w:val="20"/>
              </w:rPr>
            </w:pPr>
            <w:r w:rsidRPr="00C72CBF">
              <w:rPr>
                <w:rFonts w:ascii="Onest" w:hAnsi="Onest"/>
                <w:sz w:val="20"/>
                <w:szCs w:val="20"/>
              </w:rPr>
              <w:t>20% of total contract value</w:t>
            </w:r>
          </w:p>
        </w:tc>
        <w:tc>
          <w:tcPr>
            <w:tcW w:w="1728" w:type="dxa"/>
            <w:vAlign w:val="center"/>
          </w:tcPr>
          <w:p w:rsidRPr="00C72CBF" w:rsidR="00A70DF9" w:rsidRDefault="00000000" w14:paraId="12A06803" w14:textId="77777777">
            <w:pPr>
              <w:pStyle w:val="TableText"/>
              <w:rPr>
                <w:rFonts w:ascii="Onest" w:hAnsi="Onest"/>
                <w:sz w:val="20"/>
                <w:szCs w:val="20"/>
              </w:rPr>
            </w:pPr>
            <w:r w:rsidRPr="00C72CBF">
              <w:rPr>
                <w:rFonts w:ascii="Onest" w:hAnsi="Onest"/>
                <w:sz w:val="20"/>
                <w:szCs w:val="20"/>
              </w:rPr>
              <w:t>By July 31, 2026</w:t>
            </w:r>
          </w:p>
        </w:tc>
      </w:tr>
    </w:tbl>
    <w:p w:rsidRPr="00C72CBF" w:rsidR="00A70DF9" w:rsidRDefault="00000000" w14:paraId="0A3DE036" w14:textId="77777777">
      <w:pPr>
        <w:rPr>
          <w:rFonts w:ascii="Onest" w:hAnsi="Onest"/>
          <w:szCs w:val="20"/>
        </w:rPr>
      </w:pPr>
      <w:r w:rsidRPr="00C72CBF">
        <w:rPr>
          <w:rFonts w:ascii="Onest" w:hAnsi="Onest"/>
          <w:szCs w:val="20"/>
        </w:rPr>
        <w:t>The statement of work, audit programme, detailed audit steps, draft report, and final report shall be subject to review and acceptance by Inotek Foundation.</w:t>
      </w:r>
    </w:p>
    <w:p w:rsidRPr="00C72CBF" w:rsidR="00A70DF9" w:rsidRDefault="00000000" w14:paraId="02CF1CDC" w14:textId="77777777">
      <w:pPr>
        <w:pStyle w:val="Heading1"/>
        <w:rPr>
          <w:rFonts w:ascii="Onest" w:hAnsi="Onest"/>
          <w:sz w:val="20"/>
          <w:szCs w:val="20"/>
        </w:rPr>
      </w:pPr>
      <w:r w:rsidRPr="00C72CBF">
        <w:rPr>
          <w:rFonts w:ascii="Onest" w:hAnsi="Onest"/>
          <w:sz w:val="20"/>
          <w:szCs w:val="20"/>
        </w:rPr>
        <w:t>6. Proposal Submission</w:t>
      </w:r>
    </w:p>
    <w:p w:rsidRPr="00C72CBF" w:rsidR="00A70DF9" w:rsidRDefault="00000000" w14:paraId="5E92E1F6" w14:textId="77777777">
      <w:pPr>
        <w:rPr>
          <w:rFonts w:ascii="Onest" w:hAnsi="Onest"/>
          <w:szCs w:val="20"/>
        </w:rPr>
      </w:pPr>
      <w:r w:rsidRPr="00C72CBF">
        <w:rPr>
          <w:rFonts w:ascii="Onest" w:hAnsi="Onest"/>
          <w:szCs w:val="20"/>
        </w:rPr>
        <w:t>Offers must be submitted by email only, no later than May 14, 2026, 15:00 Chisinau time.</w:t>
      </w:r>
    </w:p>
    <w:p w:rsidRPr="00C72CBF" w:rsidR="00A70DF9" w:rsidRDefault="00000000" w14:paraId="43F3837E" w14:textId="77777777">
      <w:pPr>
        <w:rPr>
          <w:rFonts w:ascii="Onest" w:hAnsi="Onest"/>
          <w:szCs w:val="20"/>
        </w:rPr>
      </w:pPr>
      <w:r w:rsidRPr="00C72CBF">
        <w:rPr>
          <w:rFonts w:ascii="Onest" w:hAnsi="Onest"/>
          <w:szCs w:val="20"/>
        </w:rPr>
        <w:t>Submission email:</w:t>
      </w:r>
    </w:p>
    <w:p w:rsidRPr="00C72CBF" w:rsidR="00A70DF9" w:rsidRDefault="00000000" w14:paraId="7008638B" w14:textId="77777777">
      <w:pPr>
        <w:pStyle w:val="ListBullet"/>
        <w:spacing w:after="40"/>
        <w:rPr>
          <w:rFonts w:ascii="Onest" w:hAnsi="Onest"/>
          <w:szCs w:val="20"/>
        </w:rPr>
      </w:pPr>
      <w:r w:rsidRPr="00C72CBF">
        <w:rPr>
          <w:rFonts w:ascii="Onest" w:hAnsi="Onest"/>
          <w:szCs w:val="20"/>
        </w:rPr>
        <w:t>To: Daniela Casuneanu, Financial Director - dcasuneanu@inotek.md</w:t>
      </w:r>
    </w:p>
    <w:p w:rsidRPr="00C72CBF" w:rsidR="00A70DF9" w:rsidRDefault="00000000" w14:paraId="0CDFC57C" w14:textId="658357C4">
      <w:pPr>
        <w:pStyle w:val="ListBullet"/>
        <w:spacing w:after="40"/>
        <w:rPr>
          <w:rFonts w:ascii="Onest" w:hAnsi="Onest"/>
          <w:szCs w:val="20"/>
        </w:rPr>
      </w:pPr>
      <w:r w:rsidRPr="00C72CBF">
        <w:rPr>
          <w:rFonts w:ascii="Onest" w:hAnsi="Onest"/>
          <w:szCs w:val="20"/>
        </w:rPr>
        <w:t>Cc: Rodica Negru, Deputy Director - rnegru@inotek.md</w:t>
      </w:r>
      <w:r w:rsidRPr="00C72CBF" w:rsidR="00C72CBF">
        <w:rPr>
          <w:rFonts w:ascii="Onest" w:hAnsi="Onest"/>
          <w:szCs w:val="20"/>
        </w:rPr>
        <w:t>.</w:t>
      </w:r>
    </w:p>
    <w:p w:rsidRPr="00C72CBF" w:rsidR="00A70DF9" w:rsidRDefault="00000000" w14:paraId="7FA7CE6E" w14:textId="77777777">
      <w:pPr>
        <w:rPr>
          <w:rFonts w:ascii="Onest" w:hAnsi="Onest"/>
          <w:szCs w:val="20"/>
        </w:rPr>
      </w:pPr>
      <w:r w:rsidRPr="00C72CBF">
        <w:rPr>
          <w:rFonts w:ascii="Onest" w:hAnsi="Onest"/>
          <w:szCs w:val="20"/>
        </w:rPr>
        <w:t>Offers must be submitted in two separate files or clearly separated PDF packages:</w:t>
      </w:r>
    </w:p>
    <w:tbl>
      <w:tblPr>
        <w:tblStyle w:val="TableGrid"/>
        <w:tblW w:w="0" w:type="auto"/>
        <w:jc w:val="center"/>
        <w:tblLook w:val="04A0" w:firstRow="1" w:lastRow="0" w:firstColumn="1" w:lastColumn="0" w:noHBand="0" w:noVBand="1"/>
      </w:tblPr>
      <w:tblGrid>
        <w:gridCol w:w="2304"/>
        <w:gridCol w:w="6768"/>
      </w:tblGrid>
      <w:tr w:rsidRPr="00C72CBF" w:rsidR="00A70DF9" w14:paraId="1FBE8CF4" w14:textId="77777777">
        <w:trPr>
          <w:jc w:val="center"/>
        </w:trPr>
        <w:tc>
          <w:tcPr>
            <w:tcW w:w="2304" w:type="dxa"/>
            <w:shd w:val="clear" w:color="auto" w:fill="D9EAF7"/>
            <w:vAlign w:val="center"/>
          </w:tcPr>
          <w:p w:rsidRPr="00C72CBF" w:rsidR="00A70DF9" w:rsidRDefault="00000000" w14:paraId="63A74E7D" w14:textId="77777777">
            <w:pPr>
              <w:pStyle w:val="TableText"/>
              <w:rPr>
                <w:rFonts w:ascii="Onest" w:hAnsi="Onest"/>
                <w:sz w:val="20"/>
                <w:szCs w:val="20"/>
              </w:rPr>
            </w:pPr>
            <w:r w:rsidRPr="00C72CBF">
              <w:rPr>
                <w:rFonts w:ascii="Onest" w:hAnsi="Onest"/>
                <w:b/>
                <w:sz w:val="20"/>
                <w:szCs w:val="20"/>
              </w:rPr>
              <w:t>File / Package</w:t>
            </w:r>
          </w:p>
        </w:tc>
        <w:tc>
          <w:tcPr>
            <w:tcW w:w="6768" w:type="dxa"/>
            <w:shd w:val="clear" w:color="auto" w:fill="D9EAF7"/>
            <w:vAlign w:val="center"/>
          </w:tcPr>
          <w:p w:rsidRPr="00C72CBF" w:rsidR="00A70DF9" w:rsidRDefault="00000000" w14:paraId="247B0D6B" w14:textId="77777777">
            <w:pPr>
              <w:pStyle w:val="TableText"/>
              <w:rPr>
                <w:rFonts w:ascii="Onest" w:hAnsi="Onest"/>
                <w:sz w:val="20"/>
                <w:szCs w:val="20"/>
              </w:rPr>
            </w:pPr>
            <w:r w:rsidRPr="00C72CBF">
              <w:rPr>
                <w:rFonts w:ascii="Onest" w:hAnsi="Onest"/>
                <w:b/>
                <w:sz w:val="20"/>
                <w:szCs w:val="20"/>
              </w:rPr>
              <w:t>Required contents</w:t>
            </w:r>
          </w:p>
        </w:tc>
      </w:tr>
      <w:tr w:rsidRPr="00C72CBF" w:rsidR="00A70DF9" w14:paraId="33D4BE36" w14:textId="77777777">
        <w:trPr>
          <w:jc w:val="center"/>
        </w:trPr>
        <w:tc>
          <w:tcPr>
            <w:tcW w:w="2304" w:type="dxa"/>
            <w:vAlign w:val="center"/>
          </w:tcPr>
          <w:p w:rsidRPr="00C72CBF" w:rsidR="00A70DF9" w:rsidRDefault="00000000" w14:paraId="6C322044" w14:textId="77777777">
            <w:pPr>
              <w:pStyle w:val="TableText"/>
              <w:rPr>
                <w:rFonts w:ascii="Onest" w:hAnsi="Onest"/>
                <w:sz w:val="20"/>
                <w:szCs w:val="20"/>
              </w:rPr>
            </w:pPr>
            <w:r w:rsidRPr="00C72CBF">
              <w:rPr>
                <w:rFonts w:ascii="Onest" w:hAnsi="Onest"/>
                <w:sz w:val="20"/>
                <w:szCs w:val="20"/>
              </w:rPr>
              <w:t>Technical Proposal</w:t>
            </w:r>
          </w:p>
        </w:tc>
        <w:tc>
          <w:tcPr>
            <w:tcW w:w="6768" w:type="dxa"/>
            <w:vAlign w:val="center"/>
          </w:tcPr>
          <w:p w:rsidRPr="00C72CBF" w:rsidR="00A70DF9" w:rsidRDefault="00000000" w14:paraId="5A0CB04F" w14:textId="77777777">
            <w:pPr>
              <w:pStyle w:val="TableText"/>
              <w:rPr>
                <w:rFonts w:ascii="Onest" w:hAnsi="Onest"/>
                <w:sz w:val="20"/>
                <w:szCs w:val="20"/>
              </w:rPr>
            </w:pPr>
            <w:r w:rsidRPr="00C72CBF">
              <w:rPr>
                <w:rFonts w:ascii="Onest" w:hAnsi="Onest"/>
                <w:sz w:val="20"/>
                <w:szCs w:val="20"/>
              </w:rPr>
              <w:t>Documents listed in Section 7. No price or cost information shall be included.</w:t>
            </w:r>
          </w:p>
        </w:tc>
      </w:tr>
      <w:tr w:rsidRPr="00C72CBF" w:rsidR="00A70DF9" w14:paraId="5A8A3E97" w14:textId="77777777">
        <w:trPr>
          <w:jc w:val="center"/>
        </w:trPr>
        <w:tc>
          <w:tcPr>
            <w:tcW w:w="2304" w:type="dxa"/>
            <w:vAlign w:val="center"/>
          </w:tcPr>
          <w:p w:rsidRPr="00C72CBF" w:rsidR="00A70DF9" w:rsidRDefault="00000000" w14:paraId="0391EC98" w14:textId="77777777">
            <w:pPr>
              <w:pStyle w:val="TableText"/>
              <w:rPr>
                <w:rFonts w:ascii="Onest" w:hAnsi="Onest"/>
                <w:sz w:val="20"/>
                <w:szCs w:val="20"/>
              </w:rPr>
            </w:pPr>
            <w:r w:rsidRPr="00C72CBF">
              <w:rPr>
                <w:rFonts w:ascii="Onest" w:hAnsi="Onest"/>
                <w:sz w:val="20"/>
                <w:szCs w:val="20"/>
              </w:rPr>
              <w:t>Financial Proposal</w:t>
            </w:r>
          </w:p>
        </w:tc>
        <w:tc>
          <w:tcPr>
            <w:tcW w:w="6768" w:type="dxa"/>
            <w:vAlign w:val="center"/>
          </w:tcPr>
          <w:p w:rsidRPr="00C72CBF" w:rsidR="00A70DF9" w:rsidRDefault="00000000" w14:paraId="102E47EE" w14:textId="77777777">
            <w:pPr>
              <w:pStyle w:val="TableText"/>
              <w:rPr>
                <w:rFonts w:ascii="Onest" w:hAnsi="Onest"/>
                <w:sz w:val="20"/>
                <w:szCs w:val="20"/>
              </w:rPr>
            </w:pPr>
            <w:r w:rsidRPr="00C72CBF">
              <w:rPr>
                <w:rFonts w:ascii="Onest" w:hAnsi="Onest"/>
                <w:sz w:val="20"/>
                <w:szCs w:val="20"/>
              </w:rPr>
              <w:t>Fixed price offer in MDL, using the Financial Offer Form, including any explanatory budget narrative if relevant.</w:t>
            </w:r>
          </w:p>
        </w:tc>
      </w:tr>
    </w:tbl>
    <w:p w:rsidRPr="00C72CBF" w:rsidR="00A70DF9" w:rsidRDefault="00000000" w14:paraId="04900B7D" w14:textId="77777777">
      <w:pPr>
        <w:rPr>
          <w:rFonts w:ascii="Onest" w:hAnsi="Onest"/>
          <w:szCs w:val="20"/>
        </w:rPr>
      </w:pPr>
      <w:r w:rsidRPr="00C72CBF">
        <w:rPr>
          <w:rFonts w:ascii="Onest" w:hAnsi="Onest"/>
          <w:szCs w:val="20"/>
        </w:rPr>
        <w:t>Proposals may be submitted in English or Romanian. Late offers will not be evaluated.</w:t>
      </w:r>
    </w:p>
    <w:p w:rsidRPr="00C72CBF" w:rsidR="00A70DF9" w:rsidRDefault="00000000" w14:paraId="25156BB7" w14:textId="77777777">
      <w:pPr>
        <w:pStyle w:val="Heading1"/>
        <w:rPr>
          <w:rFonts w:ascii="Onest" w:hAnsi="Onest"/>
          <w:sz w:val="20"/>
          <w:szCs w:val="20"/>
        </w:rPr>
      </w:pPr>
      <w:r w:rsidRPr="00C72CBF">
        <w:rPr>
          <w:rFonts w:ascii="Onest" w:hAnsi="Onest"/>
          <w:sz w:val="20"/>
          <w:szCs w:val="20"/>
        </w:rPr>
        <w:t>7. Technical Proposal Requirements</w:t>
      </w:r>
    </w:p>
    <w:p w:rsidRPr="00C72CBF" w:rsidR="00A70DF9" w:rsidRDefault="00000000" w14:paraId="41D212E3" w14:textId="77777777">
      <w:pPr>
        <w:rPr>
          <w:rFonts w:ascii="Onest" w:hAnsi="Onest"/>
          <w:szCs w:val="20"/>
        </w:rPr>
      </w:pPr>
      <w:r w:rsidRPr="00C72CBF">
        <w:rPr>
          <w:rFonts w:ascii="Onest" w:hAnsi="Onest"/>
          <w:szCs w:val="20"/>
        </w:rPr>
        <w:t>The technical proposal should be concise and should include the following documents:</w:t>
      </w:r>
    </w:p>
    <w:p w:rsidRPr="00A22635" w:rsidR="00A22635" w:rsidP="00A22635" w:rsidRDefault="00A22635" w14:paraId="46AA2881" w14:textId="77777777">
      <w:pPr>
        <w:widowControl w:val="0"/>
        <w:tabs>
          <w:tab w:val="left" w:pos="618"/>
        </w:tabs>
        <w:autoSpaceDE w:val="0"/>
        <w:autoSpaceDN w:val="0"/>
        <w:spacing w:after="0" w:line="240" w:lineRule="auto"/>
        <w:ind w:right="432"/>
        <w:rPr>
          <w:rFonts w:ascii="Onest" w:hAnsi="Onest"/>
          <w:b/>
          <w:szCs w:val="20"/>
        </w:rPr>
      </w:pPr>
      <w:r w:rsidRPr="00A22635">
        <w:rPr>
          <w:rFonts w:ascii="Onest" w:hAnsi="Onest"/>
          <w:b/>
          <w:szCs w:val="20"/>
        </w:rPr>
        <w:t>The</w:t>
      </w:r>
      <w:r w:rsidRPr="00A22635">
        <w:rPr>
          <w:rFonts w:ascii="Onest" w:hAnsi="Onest"/>
          <w:b/>
          <w:spacing w:val="-3"/>
          <w:szCs w:val="20"/>
        </w:rPr>
        <w:t xml:space="preserve"> </w:t>
      </w:r>
      <w:r w:rsidRPr="00A22635">
        <w:rPr>
          <w:rFonts w:ascii="Onest" w:hAnsi="Onest"/>
          <w:b/>
          <w:szCs w:val="20"/>
        </w:rPr>
        <w:t>forms</w:t>
      </w:r>
      <w:r w:rsidRPr="00A22635">
        <w:rPr>
          <w:rFonts w:ascii="Onest" w:hAnsi="Onest"/>
          <w:b/>
          <w:spacing w:val="-2"/>
          <w:szCs w:val="20"/>
        </w:rPr>
        <w:t xml:space="preserve"> </w:t>
      </w:r>
      <w:r w:rsidRPr="00A22635">
        <w:rPr>
          <w:rFonts w:ascii="Onest" w:hAnsi="Onest"/>
          <w:b/>
          <w:szCs w:val="20"/>
        </w:rPr>
        <w:t>A-E</w:t>
      </w:r>
      <w:r w:rsidRPr="00A22635">
        <w:rPr>
          <w:rFonts w:ascii="Onest" w:hAnsi="Onest"/>
          <w:b/>
          <w:spacing w:val="-3"/>
          <w:szCs w:val="20"/>
        </w:rPr>
        <w:t xml:space="preserve"> </w:t>
      </w:r>
      <w:r w:rsidRPr="00A22635">
        <w:rPr>
          <w:rFonts w:ascii="Onest" w:hAnsi="Onest"/>
          <w:b/>
          <w:szCs w:val="20"/>
        </w:rPr>
        <w:t>(attached</w:t>
      </w:r>
      <w:r w:rsidRPr="00A22635">
        <w:rPr>
          <w:rFonts w:ascii="Onest" w:hAnsi="Onest"/>
          <w:b/>
          <w:spacing w:val="-2"/>
          <w:szCs w:val="20"/>
        </w:rPr>
        <w:t xml:space="preserve"> </w:t>
      </w:r>
      <w:r w:rsidRPr="00A22635">
        <w:rPr>
          <w:rFonts w:ascii="Onest" w:hAnsi="Onest"/>
          <w:b/>
          <w:szCs w:val="20"/>
        </w:rPr>
        <w:t>word</w:t>
      </w:r>
      <w:r w:rsidRPr="00A22635">
        <w:rPr>
          <w:rFonts w:ascii="Onest" w:hAnsi="Onest"/>
          <w:b/>
          <w:spacing w:val="-6"/>
          <w:szCs w:val="20"/>
        </w:rPr>
        <w:t xml:space="preserve"> </w:t>
      </w:r>
      <w:r w:rsidRPr="00A22635">
        <w:rPr>
          <w:rFonts w:ascii="Onest" w:hAnsi="Onest"/>
          <w:b/>
          <w:szCs w:val="20"/>
        </w:rPr>
        <w:t>file</w:t>
      </w:r>
      <w:r w:rsidRPr="00A22635">
        <w:rPr>
          <w:rFonts w:ascii="Onest" w:hAnsi="Onest"/>
          <w:b/>
          <w:spacing w:val="-3"/>
          <w:szCs w:val="20"/>
        </w:rPr>
        <w:t xml:space="preserve"> </w:t>
      </w:r>
      <w:r w:rsidRPr="00A22635">
        <w:rPr>
          <w:rFonts w:ascii="Onest" w:hAnsi="Onest"/>
          <w:b/>
          <w:szCs w:val="20"/>
        </w:rPr>
        <w:t>to</w:t>
      </w:r>
      <w:r w:rsidRPr="00A22635">
        <w:rPr>
          <w:rFonts w:ascii="Onest" w:hAnsi="Onest"/>
          <w:b/>
          <w:spacing w:val="-2"/>
          <w:szCs w:val="20"/>
        </w:rPr>
        <w:t xml:space="preserve"> </w:t>
      </w:r>
      <w:r w:rsidRPr="00A22635">
        <w:rPr>
          <w:rFonts w:ascii="Onest" w:hAnsi="Onest"/>
          <w:b/>
          <w:szCs w:val="20"/>
        </w:rPr>
        <w:t>this</w:t>
      </w:r>
      <w:r w:rsidRPr="00A22635">
        <w:rPr>
          <w:rFonts w:ascii="Onest" w:hAnsi="Onest"/>
          <w:b/>
          <w:spacing w:val="-4"/>
          <w:szCs w:val="20"/>
        </w:rPr>
        <w:t xml:space="preserve"> </w:t>
      </w:r>
      <w:r w:rsidRPr="00A22635">
        <w:rPr>
          <w:rFonts w:ascii="Onest" w:hAnsi="Onest"/>
          <w:b/>
          <w:szCs w:val="20"/>
        </w:rPr>
        <w:t>RFP),</w:t>
      </w:r>
      <w:r w:rsidRPr="00A22635">
        <w:rPr>
          <w:rFonts w:ascii="Onest" w:hAnsi="Onest"/>
          <w:b/>
          <w:spacing w:val="-7"/>
          <w:szCs w:val="20"/>
        </w:rPr>
        <w:t xml:space="preserve"> </w:t>
      </w:r>
      <w:r w:rsidRPr="00A22635">
        <w:rPr>
          <w:rFonts w:ascii="Onest" w:hAnsi="Onest"/>
          <w:b/>
          <w:szCs w:val="20"/>
        </w:rPr>
        <w:t>filled</w:t>
      </w:r>
      <w:r w:rsidRPr="00A22635">
        <w:rPr>
          <w:rFonts w:ascii="Onest" w:hAnsi="Onest"/>
          <w:b/>
          <w:spacing w:val="-4"/>
          <w:szCs w:val="20"/>
        </w:rPr>
        <w:t xml:space="preserve"> </w:t>
      </w:r>
      <w:r w:rsidRPr="00A22635">
        <w:rPr>
          <w:rFonts w:ascii="Onest" w:hAnsi="Onest"/>
          <w:b/>
          <w:szCs w:val="20"/>
        </w:rPr>
        <w:t>in</w:t>
      </w:r>
      <w:r w:rsidRPr="00A22635">
        <w:rPr>
          <w:rFonts w:ascii="Onest" w:hAnsi="Onest"/>
          <w:b/>
          <w:spacing w:val="-4"/>
          <w:szCs w:val="20"/>
        </w:rPr>
        <w:t xml:space="preserve"> </w:t>
      </w:r>
      <w:r w:rsidRPr="00A22635">
        <w:rPr>
          <w:rFonts w:ascii="Onest" w:hAnsi="Onest"/>
          <w:b/>
          <w:szCs w:val="20"/>
        </w:rPr>
        <w:t>and</w:t>
      </w:r>
      <w:r w:rsidRPr="00A22635">
        <w:rPr>
          <w:rFonts w:ascii="Onest" w:hAnsi="Onest"/>
          <w:b/>
          <w:spacing w:val="-4"/>
          <w:szCs w:val="20"/>
        </w:rPr>
        <w:t xml:space="preserve"> </w:t>
      </w:r>
      <w:r w:rsidRPr="00A22635">
        <w:rPr>
          <w:rFonts w:ascii="Onest" w:hAnsi="Onest"/>
          <w:b/>
          <w:spacing w:val="-2"/>
          <w:szCs w:val="20"/>
        </w:rPr>
        <w:t>signed:</w:t>
      </w:r>
    </w:p>
    <w:p w:rsidRPr="00093289" w:rsidR="00A22635" w:rsidP="00A22635" w:rsidRDefault="00A22635" w14:paraId="08E0BAD4" w14:textId="77777777">
      <w:pPr>
        <w:pStyle w:val="ListParagraph"/>
        <w:numPr>
          <w:ilvl w:val="0"/>
          <w:numId w:val="12"/>
        </w:numPr>
        <w:tabs>
          <w:tab w:val="left" w:pos="1340"/>
        </w:tabs>
        <w:spacing w:before="6" w:line="251" w:lineRule="exact"/>
        <w:ind w:right="432"/>
        <w:rPr>
          <w:rFonts w:ascii="Onest" w:hAnsi="Onest"/>
          <w:szCs w:val="20"/>
        </w:rPr>
      </w:pPr>
      <w:r w:rsidRPr="00093289">
        <w:rPr>
          <w:rFonts w:ascii="Onest" w:hAnsi="Onest"/>
          <w:szCs w:val="20"/>
        </w:rPr>
        <w:t>Application</w:t>
      </w:r>
      <w:r w:rsidRPr="00093289">
        <w:rPr>
          <w:rFonts w:ascii="Onest" w:hAnsi="Onest"/>
          <w:spacing w:val="-7"/>
          <w:szCs w:val="20"/>
        </w:rPr>
        <w:t xml:space="preserve"> </w:t>
      </w:r>
      <w:r w:rsidRPr="00093289">
        <w:rPr>
          <w:rFonts w:ascii="Onest" w:hAnsi="Onest"/>
          <w:szCs w:val="20"/>
        </w:rPr>
        <w:t>form</w:t>
      </w:r>
      <w:r w:rsidRPr="00093289">
        <w:rPr>
          <w:rFonts w:ascii="Onest" w:hAnsi="Onest"/>
          <w:spacing w:val="-5"/>
          <w:szCs w:val="20"/>
        </w:rPr>
        <w:t xml:space="preserve"> </w:t>
      </w:r>
      <w:r w:rsidRPr="00093289">
        <w:rPr>
          <w:rFonts w:ascii="Onest" w:hAnsi="Onest"/>
          <w:szCs w:val="20"/>
        </w:rPr>
        <w:t>(FORM</w:t>
      </w:r>
      <w:r w:rsidRPr="00093289">
        <w:rPr>
          <w:rFonts w:ascii="Onest" w:hAnsi="Onest"/>
          <w:spacing w:val="-10"/>
          <w:szCs w:val="20"/>
        </w:rPr>
        <w:t xml:space="preserve"> </w:t>
      </w:r>
      <w:r w:rsidRPr="00093289">
        <w:rPr>
          <w:rFonts w:ascii="Onest" w:hAnsi="Onest"/>
          <w:spacing w:val="-5"/>
          <w:szCs w:val="20"/>
        </w:rPr>
        <w:t>A)</w:t>
      </w:r>
    </w:p>
    <w:p w:rsidRPr="00093289" w:rsidR="00A22635" w:rsidP="00A22635" w:rsidRDefault="00A22635" w14:paraId="306C01F3" w14:textId="77777777">
      <w:pPr>
        <w:pStyle w:val="ListParagraph"/>
        <w:numPr>
          <w:ilvl w:val="0"/>
          <w:numId w:val="12"/>
        </w:numPr>
        <w:tabs>
          <w:tab w:val="left" w:pos="1340"/>
        </w:tabs>
        <w:spacing w:line="251" w:lineRule="exact"/>
        <w:ind w:right="432"/>
        <w:rPr>
          <w:rFonts w:ascii="Onest" w:hAnsi="Onest"/>
          <w:szCs w:val="20"/>
        </w:rPr>
      </w:pPr>
      <w:r w:rsidRPr="00093289">
        <w:rPr>
          <w:rFonts w:ascii="Onest" w:hAnsi="Onest"/>
          <w:szCs w:val="20"/>
        </w:rPr>
        <w:t>Letter</w:t>
      </w:r>
      <w:r w:rsidRPr="00093289">
        <w:rPr>
          <w:rFonts w:ascii="Onest" w:hAnsi="Onest"/>
          <w:spacing w:val="-12"/>
          <w:szCs w:val="20"/>
        </w:rPr>
        <w:t xml:space="preserve"> </w:t>
      </w:r>
      <w:r w:rsidRPr="00093289">
        <w:rPr>
          <w:rFonts w:ascii="Onest" w:hAnsi="Onest"/>
          <w:szCs w:val="20"/>
        </w:rPr>
        <w:t>of</w:t>
      </w:r>
      <w:r w:rsidRPr="00093289">
        <w:rPr>
          <w:rFonts w:ascii="Onest" w:hAnsi="Onest"/>
          <w:spacing w:val="1"/>
          <w:szCs w:val="20"/>
        </w:rPr>
        <w:t xml:space="preserve"> </w:t>
      </w:r>
      <w:r w:rsidRPr="00093289">
        <w:rPr>
          <w:rFonts w:ascii="Onest" w:hAnsi="Onest"/>
          <w:szCs w:val="20"/>
        </w:rPr>
        <w:t>Transmittal</w:t>
      </w:r>
      <w:r w:rsidRPr="00093289">
        <w:rPr>
          <w:rFonts w:ascii="Onest" w:hAnsi="Onest"/>
          <w:spacing w:val="-4"/>
          <w:szCs w:val="20"/>
        </w:rPr>
        <w:t xml:space="preserve"> </w:t>
      </w:r>
      <w:r w:rsidRPr="00093289">
        <w:rPr>
          <w:rFonts w:ascii="Onest" w:hAnsi="Onest"/>
          <w:szCs w:val="20"/>
        </w:rPr>
        <w:t>(see</w:t>
      </w:r>
      <w:r w:rsidRPr="00093289">
        <w:rPr>
          <w:rFonts w:ascii="Onest" w:hAnsi="Onest"/>
          <w:spacing w:val="-3"/>
          <w:szCs w:val="20"/>
        </w:rPr>
        <w:t xml:space="preserve"> </w:t>
      </w:r>
      <w:r w:rsidRPr="00093289">
        <w:rPr>
          <w:rFonts w:ascii="Onest" w:hAnsi="Onest"/>
          <w:szCs w:val="20"/>
        </w:rPr>
        <w:t>FORM</w:t>
      </w:r>
      <w:r w:rsidRPr="00093289">
        <w:rPr>
          <w:rFonts w:ascii="Onest" w:hAnsi="Onest"/>
          <w:spacing w:val="-9"/>
          <w:szCs w:val="20"/>
        </w:rPr>
        <w:t xml:space="preserve"> </w:t>
      </w:r>
      <w:r w:rsidRPr="00093289">
        <w:rPr>
          <w:rFonts w:ascii="Onest" w:hAnsi="Onest"/>
          <w:spacing w:val="-5"/>
          <w:szCs w:val="20"/>
        </w:rPr>
        <w:t>B)</w:t>
      </w:r>
    </w:p>
    <w:p w:rsidRPr="00093289" w:rsidR="00A22635" w:rsidP="00A22635" w:rsidRDefault="00A22635" w14:paraId="3A93A430" w14:textId="77777777">
      <w:pPr>
        <w:pStyle w:val="ListParagraph"/>
        <w:numPr>
          <w:ilvl w:val="0"/>
          <w:numId w:val="12"/>
        </w:numPr>
        <w:tabs>
          <w:tab w:val="left" w:pos="1340"/>
        </w:tabs>
        <w:spacing w:before="2"/>
        <w:ind w:right="432"/>
        <w:rPr>
          <w:rFonts w:ascii="Onest" w:hAnsi="Onest"/>
          <w:szCs w:val="20"/>
        </w:rPr>
      </w:pPr>
      <w:r w:rsidRPr="00093289">
        <w:rPr>
          <w:rFonts w:ascii="Onest" w:hAnsi="Onest"/>
          <w:szCs w:val="20"/>
        </w:rPr>
        <w:t>Certificate</w:t>
      </w:r>
      <w:r w:rsidRPr="00093289">
        <w:rPr>
          <w:rFonts w:ascii="Onest" w:hAnsi="Onest"/>
          <w:spacing w:val="-9"/>
          <w:szCs w:val="20"/>
        </w:rPr>
        <w:t xml:space="preserve"> </w:t>
      </w:r>
      <w:r w:rsidRPr="00093289">
        <w:rPr>
          <w:rFonts w:ascii="Onest" w:hAnsi="Onest"/>
          <w:szCs w:val="20"/>
        </w:rPr>
        <w:t>of</w:t>
      </w:r>
      <w:r w:rsidRPr="00093289">
        <w:rPr>
          <w:rFonts w:ascii="Onest" w:hAnsi="Onest"/>
          <w:spacing w:val="-6"/>
          <w:szCs w:val="20"/>
        </w:rPr>
        <w:t xml:space="preserve"> </w:t>
      </w:r>
      <w:r w:rsidRPr="00093289">
        <w:rPr>
          <w:rFonts w:ascii="Onest" w:hAnsi="Onest"/>
          <w:szCs w:val="20"/>
        </w:rPr>
        <w:t>Independent</w:t>
      </w:r>
      <w:r w:rsidRPr="00093289">
        <w:rPr>
          <w:rFonts w:ascii="Onest" w:hAnsi="Onest"/>
          <w:spacing w:val="-10"/>
          <w:szCs w:val="20"/>
        </w:rPr>
        <w:t xml:space="preserve"> </w:t>
      </w:r>
      <w:r w:rsidRPr="00093289">
        <w:rPr>
          <w:rFonts w:ascii="Onest" w:hAnsi="Onest"/>
          <w:szCs w:val="20"/>
        </w:rPr>
        <w:t>Price</w:t>
      </w:r>
      <w:r w:rsidRPr="00093289">
        <w:rPr>
          <w:rFonts w:ascii="Onest" w:hAnsi="Onest"/>
          <w:spacing w:val="-6"/>
          <w:szCs w:val="20"/>
        </w:rPr>
        <w:t xml:space="preserve"> </w:t>
      </w:r>
      <w:r w:rsidRPr="00093289">
        <w:rPr>
          <w:rFonts w:ascii="Onest" w:hAnsi="Onest"/>
          <w:szCs w:val="20"/>
        </w:rPr>
        <w:t>Determination</w:t>
      </w:r>
      <w:r w:rsidRPr="00093289">
        <w:rPr>
          <w:rFonts w:ascii="Onest" w:hAnsi="Onest"/>
          <w:spacing w:val="-6"/>
          <w:szCs w:val="20"/>
        </w:rPr>
        <w:t xml:space="preserve"> </w:t>
      </w:r>
      <w:r w:rsidRPr="00093289">
        <w:rPr>
          <w:rFonts w:ascii="Onest" w:hAnsi="Onest"/>
          <w:szCs w:val="20"/>
        </w:rPr>
        <w:t>(see</w:t>
      </w:r>
      <w:r w:rsidRPr="00093289">
        <w:rPr>
          <w:rFonts w:ascii="Onest" w:hAnsi="Onest"/>
          <w:spacing w:val="-6"/>
          <w:szCs w:val="20"/>
        </w:rPr>
        <w:t xml:space="preserve"> </w:t>
      </w:r>
      <w:r w:rsidRPr="00093289">
        <w:rPr>
          <w:rFonts w:ascii="Onest" w:hAnsi="Onest"/>
          <w:szCs w:val="20"/>
        </w:rPr>
        <w:t>FORM</w:t>
      </w:r>
      <w:r w:rsidRPr="00093289">
        <w:rPr>
          <w:rFonts w:ascii="Onest" w:hAnsi="Onest"/>
          <w:spacing w:val="-13"/>
          <w:szCs w:val="20"/>
        </w:rPr>
        <w:t xml:space="preserve"> </w:t>
      </w:r>
      <w:r w:rsidRPr="00093289">
        <w:rPr>
          <w:rFonts w:ascii="Onest" w:hAnsi="Onest"/>
          <w:spacing w:val="-5"/>
          <w:szCs w:val="20"/>
        </w:rPr>
        <w:t>C)</w:t>
      </w:r>
    </w:p>
    <w:p w:rsidRPr="00093289" w:rsidR="00A22635" w:rsidP="00A22635" w:rsidRDefault="00A22635" w14:paraId="4D0EA844" w14:textId="77777777">
      <w:pPr>
        <w:pStyle w:val="ListParagraph"/>
        <w:numPr>
          <w:ilvl w:val="0"/>
          <w:numId w:val="12"/>
        </w:numPr>
        <w:tabs>
          <w:tab w:val="left" w:pos="1340"/>
        </w:tabs>
        <w:spacing w:before="1" w:line="251" w:lineRule="exact"/>
        <w:ind w:right="432"/>
        <w:rPr>
          <w:rFonts w:ascii="Onest" w:hAnsi="Onest"/>
          <w:szCs w:val="20"/>
        </w:rPr>
      </w:pPr>
      <w:r w:rsidRPr="00093289">
        <w:rPr>
          <w:rFonts w:ascii="Onest" w:hAnsi="Onest"/>
          <w:szCs w:val="20"/>
        </w:rPr>
        <w:t>Certification</w:t>
      </w:r>
      <w:r w:rsidRPr="00093289">
        <w:rPr>
          <w:rFonts w:ascii="Onest" w:hAnsi="Onest"/>
          <w:spacing w:val="-8"/>
          <w:szCs w:val="20"/>
        </w:rPr>
        <w:t xml:space="preserve"> </w:t>
      </w:r>
      <w:r w:rsidRPr="00093289">
        <w:rPr>
          <w:rFonts w:ascii="Onest" w:hAnsi="Onest"/>
          <w:szCs w:val="20"/>
        </w:rPr>
        <w:t>Regarding</w:t>
      </w:r>
      <w:r w:rsidRPr="00093289">
        <w:rPr>
          <w:rFonts w:ascii="Onest" w:hAnsi="Onest"/>
          <w:spacing w:val="-8"/>
          <w:szCs w:val="20"/>
        </w:rPr>
        <w:t xml:space="preserve"> </w:t>
      </w:r>
      <w:r w:rsidRPr="00093289">
        <w:rPr>
          <w:rFonts w:ascii="Onest" w:hAnsi="Onest"/>
          <w:szCs w:val="20"/>
        </w:rPr>
        <w:t>Responsibility</w:t>
      </w:r>
      <w:r w:rsidRPr="00093289">
        <w:rPr>
          <w:rFonts w:ascii="Onest" w:hAnsi="Onest"/>
          <w:spacing w:val="-9"/>
          <w:szCs w:val="20"/>
        </w:rPr>
        <w:t xml:space="preserve"> </w:t>
      </w:r>
      <w:r w:rsidRPr="00093289">
        <w:rPr>
          <w:rFonts w:ascii="Onest" w:hAnsi="Onest"/>
          <w:szCs w:val="20"/>
        </w:rPr>
        <w:t>Matters</w:t>
      </w:r>
      <w:r w:rsidRPr="00093289">
        <w:rPr>
          <w:rFonts w:ascii="Onest" w:hAnsi="Onest"/>
          <w:spacing w:val="-9"/>
          <w:szCs w:val="20"/>
        </w:rPr>
        <w:t xml:space="preserve"> </w:t>
      </w:r>
      <w:r w:rsidRPr="00093289">
        <w:rPr>
          <w:rFonts w:ascii="Onest" w:hAnsi="Onest"/>
          <w:szCs w:val="20"/>
        </w:rPr>
        <w:t>(see</w:t>
      </w:r>
      <w:r w:rsidRPr="00093289">
        <w:rPr>
          <w:rFonts w:ascii="Onest" w:hAnsi="Onest"/>
          <w:spacing w:val="-8"/>
          <w:szCs w:val="20"/>
        </w:rPr>
        <w:t xml:space="preserve"> </w:t>
      </w:r>
      <w:r w:rsidRPr="00093289">
        <w:rPr>
          <w:rFonts w:ascii="Onest" w:hAnsi="Onest"/>
          <w:szCs w:val="20"/>
        </w:rPr>
        <w:t>FORM</w:t>
      </w:r>
      <w:r w:rsidRPr="00093289">
        <w:rPr>
          <w:rFonts w:ascii="Onest" w:hAnsi="Onest"/>
          <w:spacing w:val="-8"/>
          <w:szCs w:val="20"/>
        </w:rPr>
        <w:t xml:space="preserve"> </w:t>
      </w:r>
      <w:r w:rsidRPr="00093289">
        <w:rPr>
          <w:rFonts w:ascii="Onest" w:hAnsi="Onest"/>
          <w:spacing w:val="-5"/>
          <w:szCs w:val="20"/>
        </w:rPr>
        <w:t>D)</w:t>
      </w:r>
    </w:p>
    <w:p w:rsidRPr="00093289" w:rsidR="00A22635" w:rsidP="00A22635" w:rsidRDefault="00A22635" w14:paraId="465A28F2" w14:textId="77777777">
      <w:pPr>
        <w:pStyle w:val="ListParagraph"/>
        <w:numPr>
          <w:ilvl w:val="0"/>
          <w:numId w:val="12"/>
        </w:numPr>
        <w:tabs>
          <w:tab w:val="left" w:pos="1340"/>
        </w:tabs>
        <w:spacing w:line="251" w:lineRule="exact"/>
        <w:ind w:right="432"/>
        <w:rPr>
          <w:rFonts w:ascii="Onest" w:hAnsi="Onest"/>
          <w:szCs w:val="20"/>
        </w:rPr>
      </w:pPr>
      <w:r w:rsidRPr="00093289">
        <w:rPr>
          <w:rFonts w:ascii="Onest" w:hAnsi="Onest"/>
          <w:szCs w:val="20"/>
        </w:rPr>
        <w:t>Evidence</w:t>
      </w:r>
      <w:r w:rsidRPr="00093289">
        <w:rPr>
          <w:rFonts w:ascii="Onest" w:hAnsi="Onest"/>
          <w:spacing w:val="-8"/>
          <w:szCs w:val="20"/>
        </w:rPr>
        <w:t xml:space="preserve"> </w:t>
      </w:r>
      <w:r w:rsidRPr="00093289">
        <w:rPr>
          <w:rFonts w:ascii="Onest" w:hAnsi="Onest"/>
          <w:szCs w:val="20"/>
        </w:rPr>
        <w:t>of</w:t>
      </w:r>
      <w:r w:rsidRPr="00093289">
        <w:rPr>
          <w:rFonts w:ascii="Onest" w:hAnsi="Onest"/>
          <w:spacing w:val="-4"/>
          <w:szCs w:val="20"/>
        </w:rPr>
        <w:t xml:space="preserve"> </w:t>
      </w:r>
      <w:r w:rsidRPr="00093289">
        <w:rPr>
          <w:rFonts w:ascii="Onest" w:hAnsi="Onest"/>
          <w:szCs w:val="20"/>
        </w:rPr>
        <w:t>Responsibility</w:t>
      </w:r>
      <w:r w:rsidRPr="00093289">
        <w:rPr>
          <w:rFonts w:ascii="Onest" w:hAnsi="Onest"/>
          <w:spacing w:val="-10"/>
          <w:szCs w:val="20"/>
        </w:rPr>
        <w:t xml:space="preserve"> </w:t>
      </w:r>
      <w:r w:rsidRPr="00093289">
        <w:rPr>
          <w:rFonts w:ascii="Onest" w:hAnsi="Onest"/>
          <w:szCs w:val="20"/>
        </w:rPr>
        <w:t>Statement</w:t>
      </w:r>
      <w:r w:rsidRPr="00093289">
        <w:rPr>
          <w:rFonts w:ascii="Onest" w:hAnsi="Onest"/>
          <w:spacing w:val="-8"/>
          <w:szCs w:val="20"/>
        </w:rPr>
        <w:t xml:space="preserve"> </w:t>
      </w:r>
      <w:r w:rsidRPr="00093289">
        <w:rPr>
          <w:rFonts w:ascii="Onest" w:hAnsi="Onest"/>
          <w:szCs w:val="20"/>
        </w:rPr>
        <w:t>(see</w:t>
      </w:r>
      <w:r w:rsidRPr="00093289">
        <w:rPr>
          <w:rFonts w:ascii="Onest" w:hAnsi="Onest"/>
          <w:spacing w:val="-4"/>
          <w:szCs w:val="20"/>
        </w:rPr>
        <w:t xml:space="preserve"> </w:t>
      </w:r>
      <w:r w:rsidRPr="00093289">
        <w:rPr>
          <w:rFonts w:ascii="Onest" w:hAnsi="Onest"/>
          <w:szCs w:val="20"/>
        </w:rPr>
        <w:t>FORM</w:t>
      </w:r>
      <w:r w:rsidRPr="00093289">
        <w:rPr>
          <w:rFonts w:ascii="Onest" w:hAnsi="Onest"/>
          <w:spacing w:val="-11"/>
          <w:szCs w:val="20"/>
        </w:rPr>
        <w:t xml:space="preserve"> </w:t>
      </w:r>
      <w:r w:rsidRPr="00093289">
        <w:rPr>
          <w:rFonts w:ascii="Onest" w:hAnsi="Onest"/>
          <w:spacing w:val="-5"/>
          <w:szCs w:val="20"/>
        </w:rPr>
        <w:t>E)</w:t>
      </w:r>
    </w:p>
    <w:p w:rsidRPr="00A22635" w:rsidR="00A22635" w:rsidP="00A22635" w:rsidRDefault="00A22635" w14:paraId="0BE1A981" w14:textId="77777777">
      <w:pPr>
        <w:pStyle w:val="Heading2"/>
        <w:tabs>
          <w:tab w:val="left" w:pos="618"/>
        </w:tabs>
        <w:spacing w:before="252" w:line="251" w:lineRule="exact"/>
        <w:ind w:right="432"/>
        <w:rPr>
          <w:rFonts w:ascii="Onest" w:hAnsi="Onest"/>
          <w:color w:val="auto"/>
          <w:sz w:val="20"/>
          <w:szCs w:val="20"/>
        </w:rPr>
      </w:pPr>
      <w:r w:rsidRPr="00A22635">
        <w:rPr>
          <w:rFonts w:ascii="Onest" w:hAnsi="Onest"/>
          <w:color w:val="auto"/>
          <w:sz w:val="20"/>
          <w:szCs w:val="20"/>
        </w:rPr>
        <w:t>Past</w:t>
      </w:r>
      <w:r w:rsidRPr="00A22635">
        <w:rPr>
          <w:rFonts w:ascii="Onest" w:hAnsi="Onest"/>
          <w:color w:val="auto"/>
          <w:spacing w:val="-6"/>
          <w:sz w:val="20"/>
          <w:szCs w:val="20"/>
        </w:rPr>
        <w:t xml:space="preserve"> </w:t>
      </w:r>
      <w:r w:rsidRPr="00A22635">
        <w:rPr>
          <w:rFonts w:ascii="Onest" w:hAnsi="Onest"/>
          <w:color w:val="auto"/>
          <w:sz w:val="20"/>
          <w:szCs w:val="20"/>
        </w:rPr>
        <w:t>performance</w:t>
      </w:r>
      <w:r w:rsidRPr="00A22635">
        <w:rPr>
          <w:rFonts w:ascii="Onest" w:hAnsi="Onest"/>
          <w:color w:val="auto"/>
          <w:spacing w:val="-3"/>
          <w:sz w:val="20"/>
          <w:szCs w:val="20"/>
        </w:rPr>
        <w:t xml:space="preserve"> </w:t>
      </w:r>
      <w:r w:rsidRPr="00A22635">
        <w:rPr>
          <w:rFonts w:ascii="Onest" w:hAnsi="Onest"/>
          <w:color w:val="auto"/>
          <w:spacing w:val="-2"/>
          <w:sz w:val="20"/>
          <w:szCs w:val="20"/>
        </w:rPr>
        <w:t>information:</w:t>
      </w:r>
    </w:p>
    <w:p w:rsidRPr="00A22635" w:rsidR="00A22635" w:rsidP="00A22635" w:rsidRDefault="00A22635" w14:paraId="6B306851" w14:textId="77777777">
      <w:pPr>
        <w:tabs>
          <w:tab w:val="left" w:pos="1316"/>
        </w:tabs>
        <w:ind w:right="432"/>
        <w:rPr>
          <w:rFonts w:ascii="Onest" w:hAnsi="Onest"/>
          <w:i/>
          <w:szCs w:val="20"/>
        </w:rPr>
      </w:pPr>
      <w:r w:rsidRPr="00A22635">
        <w:rPr>
          <w:rFonts w:ascii="Onest" w:hAnsi="Onest"/>
          <w:i/>
          <w:szCs w:val="20"/>
        </w:rPr>
        <w:t>List of audit assignments completed</w:t>
      </w:r>
      <w:r w:rsidRPr="00A22635">
        <w:rPr>
          <w:rFonts w:ascii="Onest" w:hAnsi="Onest"/>
          <w:i/>
          <w:spacing w:val="-1"/>
          <w:szCs w:val="20"/>
        </w:rPr>
        <w:t xml:space="preserve"> </w:t>
      </w:r>
      <w:r w:rsidRPr="00A22635">
        <w:rPr>
          <w:rFonts w:ascii="Onest" w:hAnsi="Onest"/>
          <w:i/>
          <w:szCs w:val="20"/>
        </w:rPr>
        <w:t>within the last 3 years. Highlight the audit assignments provided</w:t>
      </w:r>
      <w:r w:rsidRPr="00A22635">
        <w:rPr>
          <w:rFonts w:ascii="Onest" w:hAnsi="Onest"/>
          <w:i/>
          <w:spacing w:val="-4"/>
          <w:szCs w:val="20"/>
        </w:rPr>
        <w:t xml:space="preserve"> </w:t>
      </w:r>
      <w:r w:rsidRPr="00A22635">
        <w:rPr>
          <w:rFonts w:ascii="Onest" w:hAnsi="Onest"/>
          <w:i/>
          <w:szCs w:val="20"/>
        </w:rPr>
        <w:t>as</w:t>
      </w:r>
      <w:r w:rsidRPr="00A22635">
        <w:rPr>
          <w:rFonts w:ascii="Onest" w:hAnsi="Onest"/>
          <w:i/>
          <w:spacing w:val="-6"/>
          <w:szCs w:val="20"/>
        </w:rPr>
        <w:t xml:space="preserve"> </w:t>
      </w:r>
      <w:r w:rsidRPr="00A22635">
        <w:rPr>
          <w:rFonts w:ascii="Onest" w:hAnsi="Onest"/>
          <w:i/>
          <w:szCs w:val="20"/>
        </w:rPr>
        <w:t>per</w:t>
      </w:r>
      <w:r w:rsidRPr="00A22635">
        <w:rPr>
          <w:rFonts w:ascii="Onest" w:hAnsi="Onest"/>
          <w:i/>
          <w:spacing w:val="-8"/>
          <w:szCs w:val="20"/>
        </w:rPr>
        <w:t xml:space="preserve"> </w:t>
      </w:r>
      <w:r w:rsidRPr="00A22635">
        <w:rPr>
          <w:rFonts w:ascii="Onest" w:hAnsi="Onest"/>
          <w:i/>
          <w:szCs w:val="20"/>
        </w:rPr>
        <w:t>International</w:t>
      </w:r>
      <w:r w:rsidRPr="00A22635">
        <w:rPr>
          <w:rFonts w:ascii="Onest" w:hAnsi="Onest"/>
          <w:i/>
          <w:spacing w:val="-3"/>
          <w:szCs w:val="20"/>
        </w:rPr>
        <w:t xml:space="preserve"> </w:t>
      </w:r>
      <w:r w:rsidRPr="00A22635">
        <w:rPr>
          <w:rFonts w:ascii="Onest" w:hAnsi="Onest"/>
          <w:i/>
          <w:szCs w:val="20"/>
        </w:rPr>
        <w:t>Standards</w:t>
      </w:r>
      <w:r w:rsidRPr="00A22635">
        <w:rPr>
          <w:rFonts w:ascii="Onest" w:hAnsi="Onest"/>
          <w:i/>
          <w:spacing w:val="-1"/>
          <w:szCs w:val="20"/>
        </w:rPr>
        <w:t xml:space="preserve"> </w:t>
      </w:r>
      <w:r w:rsidRPr="00A22635">
        <w:rPr>
          <w:rFonts w:ascii="Onest" w:hAnsi="Onest"/>
          <w:i/>
          <w:szCs w:val="20"/>
        </w:rPr>
        <w:t>on</w:t>
      </w:r>
      <w:r w:rsidRPr="00A22635">
        <w:rPr>
          <w:rFonts w:ascii="Onest" w:hAnsi="Onest"/>
          <w:i/>
          <w:spacing w:val="-4"/>
          <w:szCs w:val="20"/>
        </w:rPr>
        <w:t xml:space="preserve"> </w:t>
      </w:r>
      <w:r w:rsidRPr="00A22635">
        <w:rPr>
          <w:rFonts w:ascii="Onest" w:hAnsi="Onest"/>
          <w:i/>
          <w:szCs w:val="20"/>
        </w:rPr>
        <w:t>Auditing (ISA 805),</w:t>
      </w:r>
      <w:r w:rsidRPr="00A22635">
        <w:rPr>
          <w:rFonts w:ascii="Onest" w:hAnsi="Onest"/>
          <w:i/>
          <w:spacing w:val="-5"/>
          <w:szCs w:val="20"/>
        </w:rPr>
        <w:t xml:space="preserve"> </w:t>
      </w:r>
      <w:r w:rsidRPr="00A22635">
        <w:rPr>
          <w:rFonts w:ascii="Onest" w:hAnsi="Onest"/>
          <w:i/>
          <w:szCs w:val="20"/>
        </w:rPr>
        <w:t>and</w:t>
      </w:r>
      <w:r w:rsidRPr="00A22635">
        <w:rPr>
          <w:rFonts w:ascii="Onest" w:hAnsi="Onest"/>
          <w:i/>
          <w:spacing w:val="-4"/>
          <w:szCs w:val="20"/>
        </w:rPr>
        <w:t xml:space="preserve"> </w:t>
      </w:r>
      <w:r w:rsidRPr="00A22635">
        <w:rPr>
          <w:rFonts w:ascii="Onest" w:hAnsi="Onest"/>
          <w:i/>
          <w:szCs w:val="20"/>
        </w:rPr>
        <w:t>experience</w:t>
      </w:r>
      <w:r w:rsidRPr="00A22635">
        <w:rPr>
          <w:rFonts w:ascii="Onest" w:hAnsi="Onest"/>
          <w:i/>
          <w:spacing w:val="-9"/>
          <w:szCs w:val="20"/>
        </w:rPr>
        <w:t xml:space="preserve"> </w:t>
      </w:r>
      <w:r w:rsidRPr="00A22635">
        <w:rPr>
          <w:rFonts w:ascii="Onest" w:hAnsi="Onest"/>
          <w:i/>
          <w:szCs w:val="20"/>
        </w:rPr>
        <w:t>with</w:t>
      </w:r>
      <w:r w:rsidRPr="00A22635">
        <w:rPr>
          <w:rFonts w:ascii="Onest" w:hAnsi="Onest"/>
          <w:i/>
          <w:spacing w:val="-4"/>
          <w:szCs w:val="20"/>
        </w:rPr>
        <w:t xml:space="preserve"> </w:t>
      </w:r>
      <w:r w:rsidRPr="00A22635">
        <w:rPr>
          <w:rFonts w:ascii="Onest" w:hAnsi="Onest"/>
          <w:i/>
          <w:szCs w:val="20"/>
        </w:rPr>
        <w:t>the audit of NGOs, international Organizations, donor funded projects, etc.</w:t>
      </w:r>
    </w:p>
    <w:p w:rsidRPr="00A22635" w:rsidR="00A22635" w:rsidP="00A22635" w:rsidRDefault="00A22635" w14:paraId="3B1EDCF1" w14:textId="77777777">
      <w:pPr>
        <w:pStyle w:val="Heading2"/>
        <w:tabs>
          <w:tab w:val="left" w:pos="618"/>
        </w:tabs>
        <w:spacing w:before="252" w:line="242" w:lineRule="auto"/>
        <w:ind w:right="432"/>
        <w:rPr>
          <w:rFonts w:ascii="Onest" w:hAnsi="Onest"/>
          <w:color w:val="auto"/>
          <w:sz w:val="20"/>
          <w:szCs w:val="20"/>
        </w:rPr>
      </w:pPr>
      <w:r w:rsidRPr="00A22635">
        <w:rPr>
          <w:rFonts w:ascii="Onest" w:hAnsi="Onest"/>
          <w:color w:val="auto"/>
          <w:sz w:val="20"/>
          <w:szCs w:val="20"/>
        </w:rPr>
        <w:t>Staffing</w:t>
      </w:r>
      <w:r w:rsidRPr="00A22635">
        <w:rPr>
          <w:rFonts w:ascii="Onest" w:hAnsi="Onest"/>
          <w:color w:val="auto"/>
          <w:spacing w:val="-3"/>
          <w:sz w:val="20"/>
          <w:szCs w:val="20"/>
        </w:rPr>
        <w:t xml:space="preserve"> </w:t>
      </w:r>
      <w:r w:rsidRPr="00A22635">
        <w:rPr>
          <w:rFonts w:ascii="Onest" w:hAnsi="Onest"/>
          <w:color w:val="auto"/>
          <w:sz w:val="20"/>
          <w:szCs w:val="20"/>
        </w:rPr>
        <w:t>capacity</w:t>
      </w:r>
      <w:r w:rsidRPr="00A22635">
        <w:rPr>
          <w:rFonts w:ascii="Onest" w:hAnsi="Onest"/>
          <w:color w:val="auto"/>
          <w:spacing w:val="-5"/>
          <w:sz w:val="20"/>
          <w:szCs w:val="20"/>
        </w:rPr>
        <w:t xml:space="preserve"> </w:t>
      </w:r>
      <w:r w:rsidRPr="00A22635">
        <w:rPr>
          <w:rFonts w:ascii="Onest" w:hAnsi="Onest"/>
          <w:color w:val="auto"/>
          <w:sz w:val="20"/>
          <w:szCs w:val="20"/>
        </w:rPr>
        <w:t>to</w:t>
      </w:r>
      <w:r w:rsidRPr="00A22635">
        <w:rPr>
          <w:rFonts w:ascii="Onest" w:hAnsi="Onest"/>
          <w:color w:val="auto"/>
          <w:spacing w:val="-3"/>
          <w:sz w:val="20"/>
          <w:szCs w:val="20"/>
        </w:rPr>
        <w:t xml:space="preserve"> </w:t>
      </w:r>
      <w:r w:rsidRPr="00A22635">
        <w:rPr>
          <w:rFonts w:ascii="Onest" w:hAnsi="Onest"/>
          <w:color w:val="auto"/>
          <w:sz w:val="20"/>
          <w:szCs w:val="20"/>
        </w:rPr>
        <w:t>perform</w:t>
      </w:r>
      <w:r w:rsidRPr="00A22635">
        <w:rPr>
          <w:rFonts w:ascii="Onest" w:hAnsi="Onest"/>
          <w:color w:val="auto"/>
          <w:spacing w:val="-7"/>
          <w:sz w:val="20"/>
          <w:szCs w:val="20"/>
        </w:rPr>
        <w:t xml:space="preserve"> </w:t>
      </w:r>
      <w:r w:rsidRPr="00A22635">
        <w:rPr>
          <w:rFonts w:ascii="Onest" w:hAnsi="Onest"/>
          <w:color w:val="auto"/>
          <w:sz w:val="20"/>
          <w:szCs w:val="20"/>
        </w:rPr>
        <w:t>the</w:t>
      </w:r>
      <w:r w:rsidRPr="00A22635">
        <w:rPr>
          <w:rFonts w:ascii="Onest" w:hAnsi="Onest"/>
          <w:color w:val="auto"/>
          <w:spacing w:val="-1"/>
          <w:sz w:val="20"/>
          <w:szCs w:val="20"/>
        </w:rPr>
        <w:t xml:space="preserve"> </w:t>
      </w:r>
      <w:r w:rsidRPr="00A22635">
        <w:rPr>
          <w:rFonts w:ascii="Onest" w:hAnsi="Onest"/>
          <w:color w:val="auto"/>
          <w:sz w:val="20"/>
          <w:szCs w:val="20"/>
        </w:rPr>
        <w:t>proposed</w:t>
      </w:r>
      <w:r w:rsidRPr="00A22635">
        <w:rPr>
          <w:rFonts w:ascii="Onest" w:hAnsi="Onest"/>
          <w:color w:val="auto"/>
          <w:spacing w:val="-3"/>
          <w:sz w:val="20"/>
          <w:szCs w:val="20"/>
        </w:rPr>
        <w:t xml:space="preserve"> </w:t>
      </w:r>
      <w:r w:rsidRPr="00A22635">
        <w:rPr>
          <w:rFonts w:ascii="Onest" w:hAnsi="Onest"/>
          <w:color w:val="auto"/>
          <w:sz w:val="20"/>
          <w:szCs w:val="20"/>
        </w:rPr>
        <w:t>services.</w:t>
      </w:r>
      <w:r w:rsidRPr="00A22635">
        <w:rPr>
          <w:rFonts w:ascii="Onest" w:hAnsi="Onest"/>
          <w:color w:val="auto"/>
          <w:spacing w:val="-1"/>
          <w:sz w:val="20"/>
          <w:szCs w:val="20"/>
        </w:rPr>
        <w:t xml:space="preserve"> </w:t>
      </w:r>
      <w:r w:rsidRPr="00A22635">
        <w:rPr>
          <w:rFonts w:ascii="Onest" w:hAnsi="Onest"/>
          <w:color w:val="auto"/>
          <w:sz w:val="20"/>
          <w:szCs w:val="20"/>
        </w:rPr>
        <w:t>List</w:t>
      </w:r>
      <w:r w:rsidRPr="00A22635">
        <w:rPr>
          <w:rFonts w:ascii="Onest" w:hAnsi="Onest"/>
          <w:color w:val="auto"/>
          <w:spacing w:val="-4"/>
          <w:sz w:val="20"/>
          <w:szCs w:val="20"/>
        </w:rPr>
        <w:t xml:space="preserve"> </w:t>
      </w:r>
      <w:r w:rsidRPr="00A22635">
        <w:rPr>
          <w:rFonts w:ascii="Onest" w:hAnsi="Onest"/>
          <w:color w:val="auto"/>
          <w:sz w:val="20"/>
          <w:szCs w:val="20"/>
        </w:rPr>
        <w:t>of</w:t>
      </w:r>
      <w:r w:rsidRPr="00A22635">
        <w:rPr>
          <w:rFonts w:ascii="Onest" w:hAnsi="Onest"/>
          <w:color w:val="auto"/>
          <w:spacing w:val="-4"/>
          <w:sz w:val="20"/>
          <w:szCs w:val="20"/>
        </w:rPr>
        <w:t xml:space="preserve"> </w:t>
      </w:r>
      <w:r w:rsidRPr="00A22635">
        <w:rPr>
          <w:rFonts w:ascii="Onest" w:hAnsi="Onest"/>
          <w:color w:val="auto"/>
          <w:sz w:val="20"/>
          <w:szCs w:val="20"/>
        </w:rPr>
        <w:t>audit</w:t>
      </w:r>
      <w:r w:rsidRPr="00A22635">
        <w:rPr>
          <w:rFonts w:ascii="Onest" w:hAnsi="Onest"/>
          <w:color w:val="auto"/>
          <w:spacing w:val="-4"/>
          <w:sz w:val="20"/>
          <w:szCs w:val="20"/>
        </w:rPr>
        <w:t xml:space="preserve"> </w:t>
      </w:r>
      <w:r w:rsidRPr="00A22635">
        <w:rPr>
          <w:rFonts w:ascii="Onest" w:hAnsi="Onest"/>
          <w:color w:val="auto"/>
          <w:sz w:val="20"/>
          <w:szCs w:val="20"/>
        </w:rPr>
        <w:t>team</w:t>
      </w:r>
      <w:r w:rsidRPr="00A22635">
        <w:rPr>
          <w:rFonts w:ascii="Onest" w:hAnsi="Onest"/>
          <w:color w:val="auto"/>
          <w:spacing w:val="-7"/>
          <w:sz w:val="20"/>
          <w:szCs w:val="20"/>
        </w:rPr>
        <w:t xml:space="preserve"> </w:t>
      </w:r>
      <w:r w:rsidRPr="00A22635">
        <w:rPr>
          <w:rFonts w:ascii="Onest" w:hAnsi="Onest"/>
          <w:color w:val="auto"/>
          <w:sz w:val="20"/>
          <w:szCs w:val="20"/>
        </w:rPr>
        <w:t>planned</w:t>
      </w:r>
      <w:r w:rsidRPr="00A22635">
        <w:rPr>
          <w:rFonts w:ascii="Onest" w:hAnsi="Onest"/>
          <w:color w:val="auto"/>
          <w:spacing w:val="-3"/>
          <w:sz w:val="20"/>
          <w:szCs w:val="20"/>
        </w:rPr>
        <w:t xml:space="preserve"> </w:t>
      </w:r>
      <w:r w:rsidRPr="00A22635">
        <w:rPr>
          <w:rFonts w:ascii="Onest" w:hAnsi="Onest"/>
          <w:color w:val="auto"/>
          <w:sz w:val="20"/>
          <w:szCs w:val="20"/>
        </w:rPr>
        <w:t>to</w:t>
      </w:r>
      <w:r w:rsidRPr="00A22635">
        <w:rPr>
          <w:rFonts w:ascii="Onest" w:hAnsi="Onest"/>
          <w:color w:val="auto"/>
          <w:spacing w:val="-3"/>
          <w:sz w:val="20"/>
          <w:szCs w:val="20"/>
        </w:rPr>
        <w:t xml:space="preserve"> </w:t>
      </w:r>
      <w:r w:rsidRPr="00A22635">
        <w:rPr>
          <w:rFonts w:ascii="Onest" w:hAnsi="Onest"/>
          <w:color w:val="auto"/>
          <w:sz w:val="20"/>
          <w:szCs w:val="20"/>
        </w:rPr>
        <w:t>be</w:t>
      </w:r>
      <w:r w:rsidRPr="00A22635">
        <w:rPr>
          <w:rFonts w:ascii="Onest" w:hAnsi="Onest"/>
          <w:color w:val="auto"/>
          <w:spacing w:val="-1"/>
          <w:sz w:val="20"/>
          <w:szCs w:val="20"/>
        </w:rPr>
        <w:t xml:space="preserve"> </w:t>
      </w:r>
      <w:r w:rsidRPr="00A22635">
        <w:rPr>
          <w:rFonts w:ascii="Onest" w:hAnsi="Onest"/>
          <w:color w:val="auto"/>
          <w:sz w:val="20"/>
          <w:szCs w:val="20"/>
        </w:rPr>
        <w:t>assigned (Senior audit, auditor), with attachment:</w:t>
      </w:r>
    </w:p>
    <w:p w:rsidRPr="00A22635" w:rsidR="00A22635" w:rsidP="00A22635" w:rsidRDefault="00A22635" w14:paraId="2A0EEA96" w14:textId="77777777">
      <w:pPr>
        <w:pStyle w:val="ListParagraph"/>
        <w:numPr>
          <w:ilvl w:val="0"/>
          <w:numId w:val="13"/>
        </w:numPr>
        <w:tabs>
          <w:tab w:val="left" w:pos="1316"/>
        </w:tabs>
        <w:ind w:right="432"/>
        <w:rPr>
          <w:rFonts w:ascii="Onest" w:hAnsi="Onest"/>
          <w:i/>
          <w:szCs w:val="20"/>
        </w:rPr>
      </w:pPr>
      <w:r w:rsidRPr="00A22635">
        <w:rPr>
          <w:rFonts w:ascii="Onest" w:hAnsi="Onest"/>
          <w:i/>
          <w:szCs w:val="20"/>
        </w:rPr>
        <w:t>CVs of the team. CVs should include details of audits carried out by applicable staff, describing in particular the audit experience of NGOs, international organizations, donor- funded</w:t>
      </w:r>
      <w:r w:rsidRPr="00A22635">
        <w:rPr>
          <w:rFonts w:ascii="Onest" w:hAnsi="Onest"/>
          <w:i/>
          <w:spacing w:val="-6"/>
          <w:szCs w:val="20"/>
        </w:rPr>
        <w:t xml:space="preserve"> </w:t>
      </w:r>
      <w:r w:rsidRPr="00A22635">
        <w:rPr>
          <w:rFonts w:ascii="Onest" w:hAnsi="Onest"/>
          <w:i/>
          <w:szCs w:val="20"/>
        </w:rPr>
        <w:t>projects,</w:t>
      </w:r>
      <w:r w:rsidRPr="00A22635">
        <w:rPr>
          <w:rFonts w:ascii="Onest" w:hAnsi="Onest"/>
          <w:i/>
          <w:spacing w:val="-2"/>
          <w:szCs w:val="20"/>
        </w:rPr>
        <w:t xml:space="preserve"> </w:t>
      </w:r>
      <w:r w:rsidRPr="00A22635">
        <w:rPr>
          <w:rFonts w:ascii="Onest" w:hAnsi="Onest"/>
          <w:i/>
          <w:szCs w:val="20"/>
        </w:rPr>
        <w:t>including</w:t>
      </w:r>
      <w:r w:rsidRPr="00A22635">
        <w:rPr>
          <w:rFonts w:ascii="Onest" w:hAnsi="Onest"/>
          <w:i/>
          <w:spacing w:val="-6"/>
          <w:szCs w:val="20"/>
        </w:rPr>
        <w:t xml:space="preserve"> </w:t>
      </w:r>
      <w:r w:rsidRPr="00A22635">
        <w:rPr>
          <w:rFonts w:ascii="Onest" w:hAnsi="Onest"/>
          <w:i/>
          <w:szCs w:val="20"/>
        </w:rPr>
        <w:t>ongoing</w:t>
      </w:r>
      <w:r w:rsidRPr="00A22635">
        <w:rPr>
          <w:rFonts w:ascii="Onest" w:hAnsi="Onest"/>
          <w:i/>
          <w:spacing w:val="-6"/>
          <w:szCs w:val="20"/>
        </w:rPr>
        <w:t xml:space="preserve"> </w:t>
      </w:r>
      <w:r w:rsidRPr="00A22635">
        <w:rPr>
          <w:rFonts w:ascii="Onest" w:hAnsi="Onest"/>
          <w:i/>
          <w:szCs w:val="20"/>
        </w:rPr>
        <w:t>missions</w:t>
      </w:r>
      <w:r w:rsidRPr="00A22635">
        <w:rPr>
          <w:rFonts w:ascii="Onest" w:hAnsi="Onest"/>
          <w:i/>
          <w:spacing w:val="-8"/>
          <w:szCs w:val="20"/>
        </w:rPr>
        <w:t xml:space="preserve"> </w:t>
      </w:r>
      <w:r w:rsidRPr="00A22635">
        <w:rPr>
          <w:rFonts w:ascii="Onest" w:hAnsi="Onest"/>
          <w:i/>
          <w:szCs w:val="20"/>
        </w:rPr>
        <w:t>indicating</w:t>
      </w:r>
      <w:r w:rsidRPr="00A22635">
        <w:rPr>
          <w:rFonts w:ascii="Onest" w:hAnsi="Onest"/>
          <w:i/>
          <w:spacing w:val="-6"/>
          <w:szCs w:val="20"/>
        </w:rPr>
        <w:t xml:space="preserve"> </w:t>
      </w:r>
      <w:r w:rsidRPr="00A22635">
        <w:rPr>
          <w:rFonts w:ascii="Onest" w:hAnsi="Onest"/>
          <w:i/>
          <w:szCs w:val="20"/>
        </w:rPr>
        <w:t>the</w:t>
      </w:r>
      <w:r w:rsidRPr="00A22635">
        <w:rPr>
          <w:rFonts w:ascii="Onest" w:hAnsi="Onest"/>
          <w:i/>
          <w:spacing w:val="-2"/>
          <w:szCs w:val="20"/>
        </w:rPr>
        <w:t xml:space="preserve"> </w:t>
      </w:r>
      <w:r w:rsidRPr="00A22635">
        <w:rPr>
          <w:rFonts w:ascii="Onest" w:hAnsi="Onest"/>
          <w:i/>
          <w:szCs w:val="20"/>
        </w:rPr>
        <w:t>capacity and</w:t>
      </w:r>
      <w:r w:rsidRPr="00A22635">
        <w:rPr>
          <w:rFonts w:ascii="Onest" w:hAnsi="Onest"/>
          <w:i/>
          <w:spacing w:val="-2"/>
          <w:szCs w:val="20"/>
        </w:rPr>
        <w:t xml:space="preserve"> </w:t>
      </w:r>
      <w:r w:rsidRPr="00A22635">
        <w:rPr>
          <w:rFonts w:ascii="Onest" w:hAnsi="Onest"/>
          <w:i/>
          <w:szCs w:val="20"/>
        </w:rPr>
        <w:t>ability</w:t>
      </w:r>
      <w:r w:rsidRPr="00A22635">
        <w:rPr>
          <w:rFonts w:ascii="Onest" w:hAnsi="Onest"/>
          <w:i/>
          <w:spacing w:val="-3"/>
          <w:szCs w:val="20"/>
        </w:rPr>
        <w:t xml:space="preserve"> </w:t>
      </w:r>
      <w:r w:rsidRPr="00A22635">
        <w:rPr>
          <w:rFonts w:ascii="Onest" w:hAnsi="Onest"/>
          <w:i/>
          <w:szCs w:val="20"/>
        </w:rPr>
        <w:t>to</w:t>
      </w:r>
      <w:r w:rsidRPr="00A22635">
        <w:rPr>
          <w:rFonts w:ascii="Onest" w:hAnsi="Onest"/>
          <w:i/>
          <w:spacing w:val="-2"/>
          <w:szCs w:val="20"/>
        </w:rPr>
        <w:t xml:space="preserve"> </w:t>
      </w:r>
      <w:r w:rsidRPr="00A22635">
        <w:rPr>
          <w:rFonts w:ascii="Onest" w:hAnsi="Onest"/>
          <w:i/>
          <w:szCs w:val="20"/>
        </w:rPr>
        <w:t>conduct</w:t>
      </w:r>
      <w:r w:rsidRPr="00A22635">
        <w:rPr>
          <w:rFonts w:ascii="Onest" w:hAnsi="Onest"/>
          <w:i/>
          <w:spacing w:val="-2"/>
          <w:szCs w:val="20"/>
        </w:rPr>
        <w:t xml:space="preserve"> </w:t>
      </w:r>
      <w:r w:rsidRPr="00A22635">
        <w:rPr>
          <w:rFonts w:ascii="Onest" w:hAnsi="Onest"/>
          <w:i/>
          <w:szCs w:val="20"/>
        </w:rPr>
        <w:t xml:space="preserve">the </w:t>
      </w:r>
      <w:proofErr w:type="gramStart"/>
      <w:r w:rsidRPr="00A22635">
        <w:rPr>
          <w:rFonts w:ascii="Onest" w:hAnsi="Onest"/>
          <w:i/>
          <w:szCs w:val="20"/>
        </w:rPr>
        <w:t>audit ;</w:t>
      </w:r>
      <w:proofErr w:type="gramEnd"/>
    </w:p>
    <w:p w:rsidRPr="00A22635" w:rsidR="00A22635" w:rsidP="00A22635" w:rsidRDefault="00A22635" w14:paraId="194A3896" w14:textId="77777777">
      <w:pPr>
        <w:pStyle w:val="ListParagraph"/>
        <w:numPr>
          <w:ilvl w:val="0"/>
          <w:numId w:val="13"/>
        </w:numPr>
        <w:tabs>
          <w:tab w:val="left" w:pos="1316"/>
        </w:tabs>
        <w:ind w:right="432"/>
        <w:rPr>
          <w:rFonts w:ascii="Onest" w:hAnsi="Onest"/>
          <w:i/>
          <w:szCs w:val="20"/>
        </w:rPr>
      </w:pPr>
      <w:r w:rsidRPr="03694305" w:rsidR="00A22635">
        <w:rPr>
          <w:rFonts w:ascii="Onest" w:hAnsi="Onest"/>
          <w:i w:val="1"/>
          <w:iCs w:val="1"/>
        </w:rPr>
        <w:t>Team</w:t>
      </w:r>
      <w:r w:rsidRPr="03694305" w:rsidR="00A22635">
        <w:rPr>
          <w:rFonts w:ascii="Onest" w:hAnsi="Onest"/>
          <w:i w:val="1"/>
          <w:iCs w:val="1"/>
          <w:spacing w:val="-8"/>
        </w:rPr>
        <w:t xml:space="preserve"> </w:t>
      </w:r>
      <w:r w:rsidRPr="03694305" w:rsidR="00A22635">
        <w:rPr>
          <w:rFonts w:ascii="Onest" w:hAnsi="Onest"/>
          <w:i w:val="1"/>
          <w:iCs w:val="1"/>
        </w:rPr>
        <w:t>qualification</w:t>
      </w:r>
      <w:r w:rsidRPr="03694305" w:rsidR="00A22635">
        <w:rPr>
          <w:rFonts w:ascii="Onest" w:hAnsi="Onest"/>
          <w:i w:val="1"/>
          <w:iCs w:val="1"/>
          <w:spacing w:val="-4"/>
        </w:rPr>
        <w:t xml:space="preserve"> </w:t>
      </w:r>
      <w:r w:rsidRPr="03694305" w:rsidR="00A22635">
        <w:rPr>
          <w:rFonts w:ascii="Onest" w:hAnsi="Onest"/>
          <w:i w:val="1"/>
          <w:iCs w:val="1"/>
          <w:spacing w:val="-2"/>
        </w:rPr>
        <w:t>certificates;</w:t>
      </w:r>
    </w:p>
    <w:p w:rsidRPr="00C72CBF" w:rsidR="00A70DF9" w:rsidRDefault="00000000" w14:paraId="20EE9ABB" w14:textId="77777777">
      <w:pPr>
        <w:pStyle w:val="Heading1"/>
        <w:rPr>
          <w:rFonts w:ascii="Onest" w:hAnsi="Onest"/>
          <w:sz w:val="20"/>
          <w:szCs w:val="20"/>
        </w:rPr>
      </w:pPr>
      <w:r w:rsidRPr="00C72CBF">
        <w:rPr>
          <w:rFonts w:ascii="Onest" w:hAnsi="Onest"/>
          <w:sz w:val="20"/>
          <w:szCs w:val="20"/>
        </w:rPr>
        <w:t>8. Financial Proposal Requirements</w:t>
      </w:r>
    </w:p>
    <w:p w:rsidRPr="00C72CBF" w:rsidR="00A70DF9" w:rsidRDefault="00000000" w14:paraId="7CB2C0C3" w14:textId="77777777">
      <w:pPr>
        <w:rPr>
          <w:rFonts w:ascii="Onest" w:hAnsi="Onest"/>
          <w:szCs w:val="20"/>
        </w:rPr>
      </w:pPr>
      <w:r w:rsidRPr="00C72CBF">
        <w:rPr>
          <w:rFonts w:ascii="Onest" w:hAnsi="Onest"/>
          <w:szCs w:val="20"/>
        </w:rPr>
        <w:t>The financial proposal must:</w:t>
      </w:r>
    </w:p>
    <w:p w:rsidRPr="00C72CBF" w:rsidR="00A70DF9" w:rsidRDefault="00000000" w14:paraId="7099E7F5" w14:textId="77777777">
      <w:pPr>
        <w:pStyle w:val="ListBullet"/>
        <w:spacing w:after="40"/>
        <w:rPr>
          <w:rFonts w:ascii="Onest" w:hAnsi="Onest"/>
          <w:szCs w:val="20"/>
        </w:rPr>
      </w:pPr>
      <w:r w:rsidRPr="00C72CBF">
        <w:rPr>
          <w:rFonts w:ascii="Onest" w:hAnsi="Onest"/>
          <w:szCs w:val="20"/>
        </w:rPr>
        <w:t>Be submitted in MDL only.</w:t>
      </w:r>
    </w:p>
    <w:p w:rsidRPr="00C72CBF" w:rsidR="00A70DF9" w:rsidRDefault="00000000" w14:paraId="5B648A3A" w14:textId="77777777">
      <w:pPr>
        <w:pStyle w:val="ListBullet"/>
        <w:spacing w:after="40"/>
        <w:rPr>
          <w:rFonts w:ascii="Onest" w:hAnsi="Onest"/>
          <w:szCs w:val="20"/>
        </w:rPr>
      </w:pPr>
      <w:r w:rsidRPr="00C72CBF">
        <w:rPr>
          <w:rFonts w:ascii="Onest" w:hAnsi="Onest"/>
          <w:szCs w:val="20"/>
        </w:rPr>
        <w:t>Offer a fixed price for the full assignment.</w:t>
      </w:r>
    </w:p>
    <w:p w:rsidRPr="00C72CBF" w:rsidR="00A70DF9" w:rsidRDefault="00000000" w14:paraId="3B17C663" w14:textId="77777777">
      <w:pPr>
        <w:pStyle w:val="ListBullet"/>
        <w:spacing w:after="40"/>
        <w:rPr>
          <w:rFonts w:ascii="Onest" w:hAnsi="Onest"/>
          <w:szCs w:val="20"/>
        </w:rPr>
      </w:pPr>
      <w:r w:rsidRPr="00C72CBF">
        <w:rPr>
          <w:rFonts w:ascii="Onest" w:hAnsi="Onest"/>
          <w:szCs w:val="20"/>
        </w:rPr>
        <w:t>Clearly state whether any taxes, VAT, duties, or other charges are included or excluded.</w:t>
      </w:r>
    </w:p>
    <w:p w:rsidRPr="00C72CBF" w:rsidR="00A70DF9" w:rsidRDefault="00000000" w14:paraId="1A228C59" w14:textId="77777777">
      <w:pPr>
        <w:pStyle w:val="ListBullet"/>
        <w:spacing w:after="40"/>
        <w:rPr>
          <w:rFonts w:ascii="Onest" w:hAnsi="Onest"/>
          <w:szCs w:val="20"/>
        </w:rPr>
      </w:pPr>
      <w:r w:rsidRPr="00C72CBF">
        <w:rPr>
          <w:rFonts w:ascii="Onest" w:hAnsi="Onest"/>
          <w:szCs w:val="20"/>
        </w:rPr>
        <w:t>Follow the Financial Offer Form attached to this RFP.</w:t>
      </w:r>
    </w:p>
    <w:p w:rsidRPr="00C72CBF" w:rsidR="00A70DF9" w:rsidRDefault="00000000" w14:paraId="3A6EF7A4" w14:textId="77777777">
      <w:pPr>
        <w:pStyle w:val="ListBullet"/>
        <w:spacing w:after="40"/>
        <w:rPr>
          <w:rFonts w:ascii="Onest" w:hAnsi="Onest"/>
          <w:szCs w:val="20"/>
        </w:rPr>
      </w:pPr>
      <w:r w:rsidRPr="00C72CBF">
        <w:rPr>
          <w:rFonts w:ascii="Onest" w:hAnsi="Onest"/>
          <w:szCs w:val="20"/>
        </w:rPr>
        <w:t>Include a short budget narrative or explanation of cost assumptions, if relevant.</w:t>
      </w:r>
    </w:p>
    <w:p w:rsidRPr="00C72CBF" w:rsidR="00A70DF9" w:rsidRDefault="00000000" w14:paraId="4E1F2917" w14:textId="77777777">
      <w:pPr>
        <w:rPr>
          <w:rFonts w:ascii="Onest" w:hAnsi="Onest"/>
          <w:szCs w:val="20"/>
        </w:rPr>
      </w:pPr>
      <w:r w:rsidRPr="00C72CBF">
        <w:rPr>
          <w:rFonts w:ascii="Onest" w:hAnsi="Onest"/>
          <w:szCs w:val="20"/>
        </w:rPr>
        <w:t>Partial quotations are not allowed.</w:t>
      </w:r>
    </w:p>
    <w:p w:rsidRPr="00C72CBF" w:rsidR="00A70DF9" w:rsidRDefault="00000000" w14:paraId="1C784162" w14:textId="77777777">
      <w:pPr>
        <w:pStyle w:val="Heading1"/>
        <w:rPr>
          <w:rFonts w:ascii="Onest" w:hAnsi="Onest"/>
          <w:sz w:val="20"/>
          <w:szCs w:val="20"/>
        </w:rPr>
      </w:pPr>
      <w:r w:rsidRPr="00C72CBF">
        <w:rPr>
          <w:rFonts w:ascii="Onest" w:hAnsi="Onest"/>
          <w:sz w:val="20"/>
          <w:szCs w:val="20"/>
        </w:rPr>
        <w:t>9. Documents Required Only from the Selected Bidder</w:t>
      </w:r>
    </w:p>
    <w:p w:rsidRPr="00C72CBF" w:rsidR="00A70DF9" w:rsidRDefault="00000000" w14:paraId="4C7100E7" w14:textId="77777777">
      <w:pPr>
        <w:rPr>
          <w:rFonts w:ascii="Onest" w:hAnsi="Onest"/>
          <w:szCs w:val="20"/>
        </w:rPr>
      </w:pPr>
      <w:r w:rsidRPr="00C72CBF">
        <w:rPr>
          <w:rFonts w:ascii="Onest" w:hAnsi="Onest"/>
          <w:szCs w:val="20"/>
        </w:rPr>
        <w:t>To reduce the administrative burden for all offerors, the following documents will be requested only from the bidder selected for award. The selected bidder shall submit them within three working days of notification:</w:t>
      </w:r>
    </w:p>
    <w:p w:rsidRPr="00C72CBF" w:rsidR="00A70DF9" w:rsidRDefault="00000000" w14:paraId="263C6F84" w14:textId="77777777">
      <w:pPr>
        <w:pStyle w:val="ListBullet"/>
        <w:spacing w:after="40"/>
        <w:rPr>
          <w:rFonts w:ascii="Onest" w:hAnsi="Onest"/>
          <w:szCs w:val="20"/>
        </w:rPr>
      </w:pPr>
      <w:r w:rsidRPr="00C72CBF">
        <w:rPr>
          <w:rFonts w:ascii="Onest" w:hAnsi="Onest"/>
          <w:szCs w:val="20"/>
        </w:rPr>
        <w:t>Copy of official registration and business license, if applicable.</w:t>
      </w:r>
    </w:p>
    <w:p w:rsidRPr="00C72CBF" w:rsidR="00A70DF9" w:rsidRDefault="00000000" w14:paraId="778EED5F" w14:textId="77777777">
      <w:pPr>
        <w:pStyle w:val="ListBullet"/>
        <w:spacing w:after="40"/>
        <w:rPr>
          <w:rFonts w:ascii="Onest" w:hAnsi="Onest"/>
          <w:szCs w:val="20"/>
        </w:rPr>
      </w:pPr>
      <w:r w:rsidRPr="00C72CBF">
        <w:rPr>
          <w:rFonts w:ascii="Onest" w:hAnsi="Onest"/>
          <w:szCs w:val="20"/>
        </w:rPr>
        <w:t>Bank account certificate issued by the bank.</w:t>
      </w:r>
    </w:p>
    <w:p w:rsidRPr="00C72CBF" w:rsidR="00A70DF9" w:rsidRDefault="00000000" w14:paraId="41354E39" w14:textId="77777777">
      <w:pPr>
        <w:pStyle w:val="ListBullet"/>
        <w:spacing w:after="40"/>
        <w:rPr>
          <w:rFonts w:ascii="Onest" w:hAnsi="Onest"/>
          <w:szCs w:val="20"/>
        </w:rPr>
      </w:pPr>
      <w:r w:rsidRPr="00C72CBF">
        <w:rPr>
          <w:rFonts w:ascii="Onest" w:hAnsi="Onest"/>
          <w:szCs w:val="20"/>
        </w:rPr>
        <w:t>Tax clearance certificate.</w:t>
      </w:r>
    </w:p>
    <w:p w:rsidRPr="00C72CBF" w:rsidR="00A70DF9" w:rsidRDefault="00000000" w14:paraId="3506AC29" w14:textId="77777777">
      <w:pPr>
        <w:pStyle w:val="ListBullet"/>
        <w:spacing w:after="40"/>
        <w:rPr>
          <w:rFonts w:ascii="Onest" w:hAnsi="Onest"/>
          <w:szCs w:val="20"/>
        </w:rPr>
      </w:pPr>
      <w:r w:rsidRPr="00C72CBF">
        <w:rPr>
          <w:rFonts w:ascii="Onest" w:hAnsi="Onest"/>
          <w:szCs w:val="20"/>
        </w:rPr>
        <w:t>Company profile.</w:t>
      </w:r>
    </w:p>
    <w:p w:rsidRPr="00C72CBF" w:rsidR="00A70DF9" w:rsidRDefault="00000000" w14:paraId="5C07775C" w14:textId="77777777">
      <w:pPr>
        <w:pStyle w:val="ListBullet"/>
        <w:spacing w:after="40"/>
        <w:rPr>
          <w:rFonts w:ascii="Onest" w:hAnsi="Onest"/>
          <w:szCs w:val="20"/>
        </w:rPr>
      </w:pPr>
      <w:r w:rsidRPr="00C72CBF">
        <w:rPr>
          <w:rFonts w:ascii="Onest" w:hAnsi="Onest"/>
          <w:szCs w:val="20"/>
        </w:rPr>
        <w:t>Three reference letters from the last five years.</w:t>
      </w:r>
    </w:p>
    <w:p w:rsidRPr="00C72CBF" w:rsidR="00A70DF9" w:rsidRDefault="00000000" w14:paraId="257AF5CA" w14:textId="77777777">
      <w:pPr>
        <w:pStyle w:val="ListBullet"/>
        <w:spacing w:after="40"/>
        <w:rPr>
          <w:rFonts w:ascii="Onest" w:hAnsi="Onest"/>
          <w:szCs w:val="20"/>
        </w:rPr>
      </w:pPr>
      <w:r w:rsidRPr="00C72CBF">
        <w:rPr>
          <w:rFonts w:ascii="Onest" w:hAnsi="Onest"/>
          <w:szCs w:val="20"/>
        </w:rPr>
        <w:t>Subcontractor registration or qualification documents, if subcontractors are proposed.</w:t>
      </w:r>
    </w:p>
    <w:p w:rsidRPr="00C72CBF" w:rsidR="00A70DF9" w:rsidRDefault="00000000" w14:paraId="79341966" w14:textId="77777777">
      <w:pPr>
        <w:pStyle w:val="Heading1"/>
        <w:rPr>
          <w:rFonts w:ascii="Onest" w:hAnsi="Onest"/>
          <w:sz w:val="20"/>
          <w:szCs w:val="20"/>
        </w:rPr>
      </w:pPr>
      <w:r w:rsidRPr="00C72CBF">
        <w:rPr>
          <w:rFonts w:ascii="Onest" w:hAnsi="Onest"/>
          <w:sz w:val="20"/>
          <w:szCs w:val="20"/>
        </w:rPr>
        <w:t>10. Eligibility and Minimum Qualification Criteria</w:t>
      </w:r>
    </w:p>
    <w:p w:rsidRPr="00C72CBF" w:rsidR="00A70DF9" w:rsidRDefault="00000000" w14:paraId="5EBF6825" w14:textId="77777777">
      <w:pPr>
        <w:rPr>
          <w:rFonts w:ascii="Onest" w:hAnsi="Onest"/>
          <w:szCs w:val="20"/>
        </w:rPr>
      </w:pPr>
      <w:r w:rsidRPr="00C72CBF">
        <w:rPr>
          <w:rFonts w:ascii="Onest" w:hAnsi="Onest"/>
          <w:szCs w:val="20"/>
        </w:rPr>
        <w:t>To be eligible, the audit firm and its key personnel must meet the following minimum criteria:</w:t>
      </w:r>
    </w:p>
    <w:p w:rsidRPr="00C72CBF" w:rsidR="00A70DF9" w:rsidRDefault="00000000" w14:paraId="700B4AA6" w14:textId="77777777">
      <w:pPr>
        <w:pStyle w:val="ListBullet"/>
        <w:spacing w:after="40"/>
        <w:rPr>
          <w:rFonts w:ascii="Onest" w:hAnsi="Onest"/>
          <w:szCs w:val="20"/>
        </w:rPr>
      </w:pPr>
      <w:r w:rsidRPr="00C72CBF">
        <w:rPr>
          <w:rFonts w:ascii="Onest" w:hAnsi="Onest"/>
          <w:szCs w:val="20"/>
        </w:rPr>
        <w:t>The audit firm has at least 5 years of experience in providing audit services, including under International Standards on Auditing or equivalent professional standards.</w:t>
      </w:r>
    </w:p>
    <w:p w:rsidRPr="00C72CBF" w:rsidR="00A70DF9" w:rsidRDefault="00000000" w14:paraId="7C3BC221" w14:textId="77777777">
      <w:pPr>
        <w:pStyle w:val="ListBullet"/>
        <w:spacing w:after="40"/>
        <w:rPr>
          <w:rFonts w:ascii="Onest" w:hAnsi="Onest"/>
          <w:szCs w:val="20"/>
        </w:rPr>
      </w:pPr>
      <w:r w:rsidRPr="00C72CBF">
        <w:rPr>
          <w:rFonts w:ascii="Onest" w:hAnsi="Onest"/>
          <w:szCs w:val="20"/>
        </w:rPr>
        <w:t>The audit firm has at least 3 years of experience auditing donor-funded projects, NGOs, international organizations, or similar entities.</w:t>
      </w:r>
    </w:p>
    <w:p w:rsidRPr="00C72CBF" w:rsidR="00A70DF9" w:rsidRDefault="00000000" w14:paraId="1B9367B3" w14:textId="77777777">
      <w:pPr>
        <w:pStyle w:val="ListBullet"/>
        <w:spacing w:after="40"/>
        <w:rPr>
          <w:rFonts w:ascii="Onest" w:hAnsi="Onest"/>
          <w:szCs w:val="20"/>
        </w:rPr>
      </w:pPr>
      <w:r w:rsidRPr="00C72CBF">
        <w:rPr>
          <w:rFonts w:ascii="Onest" w:hAnsi="Onest"/>
          <w:szCs w:val="20"/>
        </w:rPr>
        <w:t>The audit firm complies with applicable professional obligations, including relevant IFAC membership obligations where applicable.</w:t>
      </w:r>
    </w:p>
    <w:p w:rsidRPr="00C72CBF" w:rsidR="00A70DF9" w:rsidRDefault="00000000" w14:paraId="00FDED50" w14:textId="77777777">
      <w:pPr>
        <w:pStyle w:val="ListBullet"/>
        <w:spacing w:after="40"/>
        <w:rPr>
          <w:rFonts w:ascii="Onest" w:hAnsi="Onest"/>
          <w:szCs w:val="20"/>
        </w:rPr>
      </w:pPr>
      <w:r w:rsidRPr="00C72CBF">
        <w:rPr>
          <w:rFonts w:ascii="Onest" w:hAnsi="Onest"/>
          <w:szCs w:val="20"/>
        </w:rPr>
        <w:t>The proposed team includes at least two certified audit professionals: one Senior Auditor / Team Leader and one Auditor.</w:t>
      </w:r>
    </w:p>
    <w:p w:rsidRPr="00C72CBF" w:rsidR="00A70DF9" w:rsidRDefault="00000000" w14:paraId="2885BAC7" w14:textId="77777777">
      <w:pPr>
        <w:pStyle w:val="ListBullet"/>
        <w:spacing w:after="40"/>
        <w:rPr>
          <w:rFonts w:ascii="Onest" w:hAnsi="Onest"/>
          <w:szCs w:val="20"/>
        </w:rPr>
      </w:pPr>
      <w:r w:rsidRPr="00C72CBF">
        <w:rPr>
          <w:rFonts w:ascii="Onest" w:hAnsi="Onest"/>
          <w:szCs w:val="20"/>
        </w:rPr>
        <w:t>The Senior Auditor / Team Leader has at least 5 years of audit experience and mandatory experience auditing donor-funded projects or NGOs.</w:t>
      </w:r>
    </w:p>
    <w:p w:rsidRPr="00C72CBF" w:rsidR="00A70DF9" w:rsidRDefault="00000000" w14:paraId="2D5B3E49" w14:textId="77777777">
      <w:pPr>
        <w:pStyle w:val="ListBullet"/>
        <w:spacing w:after="40"/>
        <w:rPr>
          <w:rFonts w:ascii="Onest" w:hAnsi="Onest"/>
          <w:szCs w:val="20"/>
        </w:rPr>
      </w:pPr>
      <w:r w:rsidRPr="00C72CBF">
        <w:rPr>
          <w:rFonts w:ascii="Onest" w:hAnsi="Onest"/>
          <w:szCs w:val="20"/>
        </w:rPr>
        <w:t>The Auditor has at least 3 years of audit experience.</w:t>
      </w:r>
    </w:p>
    <w:p w:rsidRPr="00C72CBF" w:rsidR="00A70DF9" w:rsidRDefault="00000000" w14:paraId="20713B45" w14:textId="77777777">
      <w:pPr>
        <w:pStyle w:val="ListBullet"/>
        <w:spacing w:after="40"/>
        <w:rPr>
          <w:rFonts w:ascii="Onest" w:hAnsi="Onest"/>
          <w:szCs w:val="20"/>
        </w:rPr>
      </w:pPr>
      <w:r w:rsidRPr="00C72CBF">
        <w:rPr>
          <w:rFonts w:ascii="Onest" w:hAnsi="Onest"/>
          <w:szCs w:val="20"/>
        </w:rPr>
        <w:t>The audit team has advanced written and oral Romanian and English language skills.</w:t>
      </w:r>
    </w:p>
    <w:p w:rsidRPr="00C72CBF" w:rsidR="00A70DF9" w:rsidRDefault="00000000" w14:paraId="32FB7F80" w14:textId="77777777">
      <w:pPr>
        <w:rPr>
          <w:rFonts w:ascii="Onest" w:hAnsi="Onest"/>
          <w:szCs w:val="20"/>
        </w:rPr>
      </w:pPr>
      <w:r w:rsidRPr="00C72CBF">
        <w:rPr>
          <w:rFonts w:ascii="Onest" w:hAnsi="Onest"/>
          <w:szCs w:val="20"/>
        </w:rPr>
        <w:t>Audit experience with EU-funded projects will be considered an advantage.</w:t>
      </w:r>
    </w:p>
    <w:p w:rsidRPr="00C72CBF" w:rsidR="00A70DF9" w:rsidRDefault="00000000" w14:paraId="755720E2" w14:textId="77777777">
      <w:pPr>
        <w:pStyle w:val="Heading1"/>
        <w:rPr>
          <w:rFonts w:ascii="Onest" w:hAnsi="Onest"/>
          <w:sz w:val="20"/>
          <w:szCs w:val="20"/>
        </w:rPr>
      </w:pPr>
      <w:r w:rsidRPr="00C72CBF">
        <w:rPr>
          <w:rFonts w:ascii="Onest" w:hAnsi="Onest"/>
          <w:sz w:val="20"/>
          <w:szCs w:val="20"/>
        </w:rPr>
        <w:t>11. Evaluation and Award Criteria</w:t>
      </w:r>
    </w:p>
    <w:p w:rsidRPr="00C72CBF" w:rsidR="00A70DF9" w:rsidRDefault="00000000" w14:paraId="2A957C52" w14:textId="77777777">
      <w:pPr>
        <w:rPr>
          <w:rFonts w:ascii="Onest" w:hAnsi="Onest"/>
          <w:szCs w:val="20"/>
        </w:rPr>
      </w:pPr>
      <w:r w:rsidRPr="00C72CBF">
        <w:rPr>
          <w:rFonts w:ascii="Onest" w:hAnsi="Onest"/>
          <w:szCs w:val="20"/>
        </w:rPr>
        <w:t>The award will be made to the responsive and eligible offeror whose proposal represents the best value for Inotek Foundation. Evaluation will be based on technical score and financial score.</w:t>
      </w:r>
    </w:p>
    <w:tbl>
      <w:tblPr>
        <w:tblStyle w:val="TableGrid"/>
        <w:tblW w:w="0" w:type="auto"/>
        <w:jc w:val="center"/>
        <w:tblLook w:val="04A0" w:firstRow="1" w:lastRow="0" w:firstColumn="1" w:lastColumn="0" w:noHBand="0" w:noVBand="1"/>
      </w:tblPr>
      <w:tblGrid>
        <w:gridCol w:w="6912"/>
        <w:gridCol w:w="1728"/>
      </w:tblGrid>
      <w:tr w:rsidRPr="00C72CBF" w:rsidR="00A70DF9" w14:paraId="4612F496" w14:textId="77777777">
        <w:trPr>
          <w:jc w:val="center"/>
        </w:trPr>
        <w:tc>
          <w:tcPr>
            <w:tcW w:w="6912" w:type="dxa"/>
            <w:shd w:val="clear" w:color="auto" w:fill="D9EAF7"/>
            <w:vAlign w:val="center"/>
          </w:tcPr>
          <w:p w:rsidRPr="00C72CBF" w:rsidR="00A70DF9" w:rsidRDefault="00000000" w14:paraId="43CF1B8C" w14:textId="77777777">
            <w:pPr>
              <w:pStyle w:val="TableText"/>
              <w:rPr>
                <w:rFonts w:ascii="Onest" w:hAnsi="Onest"/>
                <w:sz w:val="20"/>
                <w:szCs w:val="20"/>
              </w:rPr>
            </w:pPr>
            <w:r w:rsidRPr="00C72CBF">
              <w:rPr>
                <w:rFonts w:ascii="Onest" w:hAnsi="Onest"/>
                <w:b/>
                <w:sz w:val="20"/>
                <w:szCs w:val="20"/>
              </w:rPr>
              <w:t>Evaluation criterion</w:t>
            </w:r>
          </w:p>
        </w:tc>
        <w:tc>
          <w:tcPr>
            <w:tcW w:w="1728" w:type="dxa"/>
            <w:shd w:val="clear" w:color="auto" w:fill="D9EAF7"/>
            <w:vAlign w:val="center"/>
          </w:tcPr>
          <w:p w:rsidRPr="00C72CBF" w:rsidR="00A70DF9" w:rsidRDefault="00000000" w14:paraId="7B60A7D1" w14:textId="77777777">
            <w:pPr>
              <w:pStyle w:val="TableText"/>
              <w:rPr>
                <w:rFonts w:ascii="Onest" w:hAnsi="Onest"/>
                <w:sz w:val="20"/>
                <w:szCs w:val="20"/>
              </w:rPr>
            </w:pPr>
            <w:r w:rsidRPr="00C72CBF">
              <w:rPr>
                <w:rFonts w:ascii="Onest" w:hAnsi="Onest"/>
                <w:b/>
                <w:sz w:val="20"/>
                <w:szCs w:val="20"/>
              </w:rPr>
              <w:t>Maximum points</w:t>
            </w:r>
          </w:p>
        </w:tc>
      </w:tr>
      <w:tr w:rsidRPr="00C72CBF" w:rsidR="00A70DF9" w14:paraId="2ECBA805" w14:textId="77777777">
        <w:trPr>
          <w:jc w:val="center"/>
        </w:trPr>
        <w:tc>
          <w:tcPr>
            <w:tcW w:w="6912" w:type="dxa"/>
            <w:vAlign w:val="center"/>
          </w:tcPr>
          <w:p w:rsidRPr="00C72CBF" w:rsidR="00A70DF9" w:rsidRDefault="00000000" w14:paraId="603DFB7A" w14:textId="77777777">
            <w:pPr>
              <w:pStyle w:val="TableText"/>
              <w:rPr>
                <w:rFonts w:ascii="Onest" w:hAnsi="Onest"/>
                <w:sz w:val="20"/>
                <w:szCs w:val="20"/>
              </w:rPr>
            </w:pPr>
            <w:r w:rsidRPr="00C72CBF">
              <w:rPr>
                <w:rFonts w:ascii="Onest" w:hAnsi="Onest"/>
                <w:sz w:val="20"/>
                <w:szCs w:val="20"/>
              </w:rPr>
              <w:t>Technical approach and understanding of the assignment</w:t>
            </w:r>
          </w:p>
        </w:tc>
        <w:tc>
          <w:tcPr>
            <w:tcW w:w="1728" w:type="dxa"/>
            <w:vAlign w:val="center"/>
          </w:tcPr>
          <w:p w:rsidRPr="00C72CBF" w:rsidR="00A70DF9" w:rsidRDefault="00000000" w14:paraId="44E5611E" w14:textId="77777777">
            <w:pPr>
              <w:pStyle w:val="TableText"/>
              <w:rPr>
                <w:rFonts w:ascii="Onest" w:hAnsi="Onest"/>
                <w:sz w:val="20"/>
                <w:szCs w:val="20"/>
              </w:rPr>
            </w:pPr>
            <w:r w:rsidRPr="00C72CBF">
              <w:rPr>
                <w:rFonts w:ascii="Onest" w:hAnsi="Onest"/>
                <w:sz w:val="20"/>
                <w:szCs w:val="20"/>
              </w:rPr>
              <w:t>50</w:t>
            </w:r>
          </w:p>
        </w:tc>
      </w:tr>
      <w:tr w:rsidRPr="00C72CBF" w:rsidR="00A70DF9" w14:paraId="38A641C4" w14:textId="77777777">
        <w:trPr>
          <w:jc w:val="center"/>
        </w:trPr>
        <w:tc>
          <w:tcPr>
            <w:tcW w:w="6912" w:type="dxa"/>
            <w:vAlign w:val="center"/>
          </w:tcPr>
          <w:p w:rsidRPr="00C72CBF" w:rsidR="00A70DF9" w:rsidRDefault="00000000" w14:paraId="55F9A5C7" w14:textId="77777777">
            <w:pPr>
              <w:pStyle w:val="TableText"/>
              <w:rPr>
                <w:rFonts w:ascii="Onest" w:hAnsi="Onest"/>
                <w:sz w:val="20"/>
                <w:szCs w:val="20"/>
              </w:rPr>
            </w:pPr>
            <w:r w:rsidRPr="00C72CBF">
              <w:rPr>
                <w:rFonts w:ascii="Onest" w:hAnsi="Onest"/>
                <w:sz w:val="20"/>
                <w:szCs w:val="20"/>
              </w:rPr>
              <w:t>Relevant company experience and past performance</w:t>
            </w:r>
          </w:p>
        </w:tc>
        <w:tc>
          <w:tcPr>
            <w:tcW w:w="1728" w:type="dxa"/>
            <w:vAlign w:val="center"/>
          </w:tcPr>
          <w:p w:rsidRPr="00C72CBF" w:rsidR="00A70DF9" w:rsidRDefault="00000000" w14:paraId="65599497" w14:textId="77777777">
            <w:pPr>
              <w:pStyle w:val="TableText"/>
              <w:rPr>
                <w:rFonts w:ascii="Onest" w:hAnsi="Onest"/>
                <w:sz w:val="20"/>
                <w:szCs w:val="20"/>
              </w:rPr>
            </w:pPr>
            <w:r w:rsidRPr="00C72CBF">
              <w:rPr>
                <w:rFonts w:ascii="Onest" w:hAnsi="Onest"/>
                <w:sz w:val="20"/>
                <w:szCs w:val="20"/>
              </w:rPr>
              <w:t>50</w:t>
            </w:r>
          </w:p>
        </w:tc>
      </w:tr>
      <w:tr w:rsidRPr="00C72CBF" w:rsidR="00A70DF9" w14:paraId="5E565D63" w14:textId="77777777">
        <w:trPr>
          <w:jc w:val="center"/>
        </w:trPr>
        <w:tc>
          <w:tcPr>
            <w:tcW w:w="6912" w:type="dxa"/>
            <w:vAlign w:val="center"/>
          </w:tcPr>
          <w:p w:rsidRPr="00C72CBF" w:rsidR="00A70DF9" w:rsidRDefault="00000000" w14:paraId="5D35DF08" w14:textId="77777777">
            <w:pPr>
              <w:pStyle w:val="TableText"/>
              <w:rPr>
                <w:rFonts w:ascii="Onest" w:hAnsi="Onest"/>
                <w:sz w:val="20"/>
                <w:szCs w:val="20"/>
              </w:rPr>
            </w:pPr>
            <w:r w:rsidRPr="00C72CBF">
              <w:rPr>
                <w:rFonts w:ascii="Onest" w:hAnsi="Onest"/>
                <w:sz w:val="20"/>
                <w:szCs w:val="20"/>
              </w:rPr>
              <w:t>Audit team qualifications and language capacity</w:t>
            </w:r>
          </w:p>
        </w:tc>
        <w:tc>
          <w:tcPr>
            <w:tcW w:w="1728" w:type="dxa"/>
            <w:vAlign w:val="center"/>
          </w:tcPr>
          <w:p w:rsidRPr="00C72CBF" w:rsidR="00A70DF9" w:rsidRDefault="00000000" w14:paraId="76BA2625" w14:textId="77777777">
            <w:pPr>
              <w:pStyle w:val="TableText"/>
              <w:rPr>
                <w:rFonts w:ascii="Onest" w:hAnsi="Onest"/>
                <w:sz w:val="20"/>
                <w:szCs w:val="20"/>
              </w:rPr>
            </w:pPr>
            <w:r w:rsidRPr="00C72CBF">
              <w:rPr>
                <w:rFonts w:ascii="Onest" w:hAnsi="Onest"/>
                <w:sz w:val="20"/>
                <w:szCs w:val="20"/>
              </w:rPr>
              <w:t>75</w:t>
            </w:r>
          </w:p>
        </w:tc>
      </w:tr>
      <w:tr w:rsidRPr="00C72CBF" w:rsidR="00A70DF9" w14:paraId="5612F7DA" w14:textId="77777777">
        <w:trPr>
          <w:jc w:val="center"/>
        </w:trPr>
        <w:tc>
          <w:tcPr>
            <w:tcW w:w="6912" w:type="dxa"/>
            <w:vAlign w:val="center"/>
          </w:tcPr>
          <w:p w:rsidRPr="00C72CBF" w:rsidR="00A70DF9" w:rsidRDefault="00000000" w14:paraId="32499A39" w14:textId="77777777">
            <w:pPr>
              <w:pStyle w:val="TableText"/>
              <w:rPr>
                <w:rFonts w:ascii="Onest" w:hAnsi="Onest"/>
                <w:sz w:val="20"/>
                <w:szCs w:val="20"/>
              </w:rPr>
            </w:pPr>
            <w:r w:rsidRPr="00C72CBF">
              <w:rPr>
                <w:rFonts w:ascii="Onest" w:hAnsi="Onest"/>
                <w:sz w:val="20"/>
                <w:szCs w:val="20"/>
              </w:rPr>
              <w:t>Financial proposal</w:t>
            </w:r>
          </w:p>
        </w:tc>
        <w:tc>
          <w:tcPr>
            <w:tcW w:w="1728" w:type="dxa"/>
            <w:vAlign w:val="center"/>
          </w:tcPr>
          <w:p w:rsidRPr="00C72CBF" w:rsidR="00A70DF9" w:rsidRDefault="00000000" w14:paraId="4CAE4ED4" w14:textId="77777777">
            <w:pPr>
              <w:pStyle w:val="TableText"/>
              <w:rPr>
                <w:rFonts w:ascii="Onest" w:hAnsi="Onest"/>
                <w:sz w:val="20"/>
                <w:szCs w:val="20"/>
              </w:rPr>
            </w:pPr>
            <w:r w:rsidRPr="00C72CBF">
              <w:rPr>
                <w:rFonts w:ascii="Onest" w:hAnsi="Onest"/>
                <w:sz w:val="20"/>
                <w:szCs w:val="20"/>
              </w:rPr>
              <w:t>75</w:t>
            </w:r>
          </w:p>
        </w:tc>
      </w:tr>
      <w:tr w:rsidRPr="00C72CBF" w:rsidR="00A70DF9" w14:paraId="6C44A3FC" w14:textId="77777777">
        <w:trPr>
          <w:jc w:val="center"/>
        </w:trPr>
        <w:tc>
          <w:tcPr>
            <w:tcW w:w="6912" w:type="dxa"/>
            <w:vAlign w:val="center"/>
          </w:tcPr>
          <w:p w:rsidRPr="00C72CBF" w:rsidR="00A70DF9" w:rsidRDefault="00000000" w14:paraId="30BB420F" w14:textId="77777777">
            <w:pPr>
              <w:pStyle w:val="TableText"/>
              <w:rPr>
                <w:rFonts w:ascii="Onest" w:hAnsi="Onest"/>
                <w:sz w:val="20"/>
                <w:szCs w:val="20"/>
              </w:rPr>
            </w:pPr>
            <w:r w:rsidRPr="00C72CBF">
              <w:rPr>
                <w:rFonts w:ascii="Onest" w:hAnsi="Onest"/>
                <w:sz w:val="20"/>
                <w:szCs w:val="20"/>
              </w:rPr>
              <w:t>Total</w:t>
            </w:r>
          </w:p>
        </w:tc>
        <w:tc>
          <w:tcPr>
            <w:tcW w:w="1728" w:type="dxa"/>
            <w:vAlign w:val="center"/>
          </w:tcPr>
          <w:p w:rsidRPr="00C72CBF" w:rsidR="00A70DF9" w:rsidRDefault="00000000" w14:paraId="1AE20774" w14:textId="77777777">
            <w:pPr>
              <w:pStyle w:val="TableText"/>
              <w:rPr>
                <w:rFonts w:ascii="Onest" w:hAnsi="Onest"/>
                <w:sz w:val="20"/>
                <w:szCs w:val="20"/>
              </w:rPr>
            </w:pPr>
            <w:r w:rsidRPr="00C72CBF">
              <w:rPr>
                <w:rFonts w:ascii="Onest" w:hAnsi="Onest"/>
                <w:sz w:val="20"/>
                <w:szCs w:val="20"/>
              </w:rPr>
              <w:t>250</w:t>
            </w:r>
          </w:p>
        </w:tc>
      </w:tr>
    </w:tbl>
    <w:p w:rsidRPr="00C72CBF" w:rsidR="00A70DF9" w:rsidRDefault="00000000" w14:paraId="2053F941" w14:textId="77777777">
      <w:pPr>
        <w:rPr>
          <w:rFonts w:ascii="Onest" w:hAnsi="Onest"/>
          <w:szCs w:val="20"/>
        </w:rPr>
      </w:pPr>
      <w:r w:rsidRPr="00C72CBF">
        <w:rPr>
          <w:rFonts w:ascii="Onest" w:hAnsi="Onest"/>
          <w:szCs w:val="20"/>
        </w:rPr>
        <w:t>Minimum technical passing score: 123 points, representing 70% of the technical score of 175 points.</w:t>
      </w:r>
    </w:p>
    <w:p w:rsidRPr="00C72CBF" w:rsidR="00A70DF9" w:rsidRDefault="00000000" w14:paraId="508DEC15" w14:textId="77777777">
      <w:pPr>
        <w:rPr>
          <w:rFonts w:ascii="Onest" w:hAnsi="Onest"/>
          <w:szCs w:val="20"/>
        </w:rPr>
      </w:pPr>
      <w:r w:rsidRPr="00C72CBF">
        <w:rPr>
          <w:rFonts w:ascii="Onest" w:hAnsi="Onest"/>
          <w:szCs w:val="20"/>
        </w:rPr>
        <w:t>Financial scoring formula:</w:t>
      </w:r>
    </w:p>
    <w:p w:rsidRPr="00C72CBF" w:rsidR="00A70DF9" w:rsidRDefault="00000000" w14:paraId="6FA6C7AE" w14:textId="77777777">
      <w:pPr>
        <w:rPr>
          <w:rFonts w:ascii="Onest" w:hAnsi="Onest"/>
          <w:szCs w:val="20"/>
        </w:rPr>
      </w:pPr>
      <w:r w:rsidRPr="00C72CBF">
        <w:rPr>
          <w:rFonts w:ascii="Onest" w:hAnsi="Onest"/>
          <w:szCs w:val="20"/>
        </w:rPr>
        <w:t>Evaluated offer score = (lowest evaluated price x 75) / evaluated offer price</w:t>
      </w:r>
    </w:p>
    <w:p w:rsidRPr="00C72CBF" w:rsidR="00A70DF9" w:rsidRDefault="00000000" w14:paraId="6C47472F" w14:textId="77777777">
      <w:pPr>
        <w:rPr>
          <w:rFonts w:ascii="Onest" w:hAnsi="Onest"/>
          <w:szCs w:val="20"/>
        </w:rPr>
      </w:pPr>
      <w:r w:rsidRPr="00C72CBF">
        <w:rPr>
          <w:rFonts w:ascii="Onest" w:hAnsi="Onest"/>
          <w:szCs w:val="20"/>
        </w:rPr>
        <w:t>Only proposals that reach the minimum technical passing score will be considered for financial evaluation. If technical scores are equal or nearly equal, cost may become the determining factor. Inotek Foundation may award the contract to a higher-priced offer if the higher technical score justifies the additional cost and the award remains within the available budget.</w:t>
      </w:r>
    </w:p>
    <w:p w:rsidRPr="00C72CBF" w:rsidR="00A70DF9" w:rsidRDefault="00000000" w14:paraId="0582C259" w14:textId="77777777">
      <w:pPr>
        <w:pStyle w:val="Heading1"/>
        <w:rPr>
          <w:rFonts w:ascii="Onest" w:hAnsi="Onest"/>
          <w:sz w:val="20"/>
          <w:szCs w:val="20"/>
        </w:rPr>
      </w:pPr>
      <w:r w:rsidRPr="00C72CBF">
        <w:rPr>
          <w:rFonts w:ascii="Onest" w:hAnsi="Onest"/>
          <w:sz w:val="20"/>
          <w:szCs w:val="20"/>
        </w:rPr>
        <w:t>12. Validity of Offers</w:t>
      </w:r>
    </w:p>
    <w:p w:rsidRPr="00C72CBF" w:rsidR="00A70DF9" w:rsidRDefault="00000000" w14:paraId="046695F2" w14:textId="77777777">
      <w:pPr>
        <w:rPr>
          <w:rFonts w:ascii="Onest" w:hAnsi="Onest"/>
          <w:szCs w:val="20"/>
        </w:rPr>
      </w:pPr>
      <w:r w:rsidRPr="00C72CBF">
        <w:rPr>
          <w:rFonts w:ascii="Onest" w:hAnsi="Onest"/>
          <w:szCs w:val="20"/>
        </w:rPr>
        <w:t>Offers must remain valid for at least 90 calendar days after the proposal submission deadline.</w:t>
      </w:r>
    </w:p>
    <w:p w:rsidRPr="00C72CBF" w:rsidR="00A70DF9" w:rsidRDefault="00000000" w14:paraId="6E930E92" w14:textId="77777777">
      <w:pPr>
        <w:pStyle w:val="Heading1"/>
        <w:rPr>
          <w:rFonts w:ascii="Onest" w:hAnsi="Onest"/>
          <w:sz w:val="20"/>
          <w:szCs w:val="20"/>
        </w:rPr>
      </w:pPr>
      <w:r w:rsidRPr="00C72CBF">
        <w:rPr>
          <w:rFonts w:ascii="Onest" w:hAnsi="Onest"/>
          <w:sz w:val="20"/>
          <w:szCs w:val="20"/>
        </w:rPr>
        <w:t>13. Negotiations and Clarifications</w:t>
      </w:r>
    </w:p>
    <w:p w:rsidRPr="00C72CBF" w:rsidR="00A70DF9" w:rsidRDefault="00000000" w14:paraId="1AA2F6F2" w14:textId="77777777">
      <w:pPr>
        <w:rPr>
          <w:rFonts w:ascii="Onest" w:hAnsi="Onest"/>
          <w:szCs w:val="20"/>
        </w:rPr>
      </w:pPr>
      <w:r w:rsidRPr="00C72CBF">
        <w:rPr>
          <w:rFonts w:ascii="Onest" w:hAnsi="Onest"/>
          <w:szCs w:val="20"/>
        </w:rPr>
        <w:t>Inotek Foundation may request clarifications, negotiate, or request best and final offers before award. However, Inotek Foundation may also award the contract based on the original proposals.</w:t>
      </w:r>
    </w:p>
    <w:p w:rsidRPr="00C72CBF" w:rsidR="00A70DF9" w:rsidRDefault="00000000" w14:paraId="78E857C9" w14:textId="77777777">
      <w:pPr>
        <w:pStyle w:val="Heading1"/>
        <w:rPr>
          <w:rFonts w:ascii="Onest" w:hAnsi="Onest"/>
          <w:sz w:val="20"/>
          <w:szCs w:val="20"/>
        </w:rPr>
      </w:pPr>
      <w:r w:rsidRPr="00C72CBF">
        <w:rPr>
          <w:rFonts w:ascii="Onest" w:hAnsi="Onest"/>
          <w:sz w:val="20"/>
          <w:szCs w:val="20"/>
        </w:rPr>
        <w:t>14. Contract Price and Payment Terms</w:t>
      </w:r>
    </w:p>
    <w:p w:rsidRPr="00C72CBF" w:rsidR="00A70DF9" w:rsidRDefault="00000000" w14:paraId="047CAADE" w14:textId="77777777">
      <w:pPr>
        <w:rPr>
          <w:rFonts w:ascii="Onest" w:hAnsi="Onest"/>
          <w:szCs w:val="20"/>
        </w:rPr>
      </w:pPr>
      <w:r w:rsidRPr="00C72CBF">
        <w:rPr>
          <w:rFonts w:ascii="Onest" w:hAnsi="Onest"/>
          <w:szCs w:val="20"/>
        </w:rPr>
        <w:t>The resulting contract will be a fixed-price contract. The contract price shall include all labor, professional fees, administration, travel, overhead, profit, and any other costs necessary to complete the assignment, unless expressly stated otherwise.</w:t>
      </w:r>
    </w:p>
    <w:p w:rsidRPr="00C72CBF" w:rsidR="00A70DF9" w:rsidRDefault="00000000" w14:paraId="3DB3A90A" w14:textId="77777777">
      <w:pPr>
        <w:rPr>
          <w:rFonts w:ascii="Onest" w:hAnsi="Onest"/>
          <w:szCs w:val="20"/>
        </w:rPr>
      </w:pPr>
      <w:r w:rsidRPr="00C72CBF">
        <w:rPr>
          <w:rFonts w:ascii="Onest" w:hAnsi="Onest"/>
          <w:szCs w:val="20"/>
        </w:rPr>
        <w:t>Payment will be made in MDL by wire transfer as follows:</w:t>
      </w:r>
    </w:p>
    <w:p w:rsidRPr="00C72CBF" w:rsidR="00A70DF9" w:rsidRDefault="00000000" w14:paraId="3068CCC9" w14:textId="77777777">
      <w:pPr>
        <w:pStyle w:val="ListBullet"/>
        <w:spacing w:after="40"/>
        <w:rPr>
          <w:rFonts w:ascii="Onest" w:hAnsi="Onest"/>
          <w:szCs w:val="20"/>
        </w:rPr>
      </w:pPr>
      <w:r w:rsidRPr="00C72CBF">
        <w:rPr>
          <w:rFonts w:ascii="Onest" w:hAnsi="Onest"/>
          <w:szCs w:val="20"/>
        </w:rPr>
        <w:t>80% upon submission and acceptance of the draft audit report.</w:t>
      </w:r>
    </w:p>
    <w:p w:rsidRPr="00C72CBF" w:rsidR="00A70DF9" w:rsidRDefault="00000000" w14:paraId="3F8500EE" w14:textId="77777777">
      <w:pPr>
        <w:pStyle w:val="ListBullet"/>
        <w:spacing w:after="40"/>
        <w:rPr>
          <w:rFonts w:ascii="Onest" w:hAnsi="Onest"/>
          <w:szCs w:val="20"/>
        </w:rPr>
      </w:pPr>
      <w:r w:rsidRPr="00C72CBF">
        <w:rPr>
          <w:rFonts w:ascii="Onest" w:hAnsi="Onest"/>
          <w:szCs w:val="20"/>
        </w:rPr>
        <w:t>20% within 15 banking days after approval of the final audit report by Inotek Foundation and the donor, where applicable.</w:t>
      </w:r>
    </w:p>
    <w:p w:rsidRPr="00C72CBF" w:rsidR="00A70DF9" w:rsidRDefault="00000000" w14:paraId="6C816FFE" w14:textId="77777777">
      <w:pPr>
        <w:rPr>
          <w:rFonts w:ascii="Onest" w:hAnsi="Onest"/>
          <w:szCs w:val="20"/>
        </w:rPr>
      </w:pPr>
      <w:r w:rsidRPr="00C72CBF">
        <w:rPr>
          <w:rFonts w:ascii="Onest" w:hAnsi="Onest"/>
          <w:szCs w:val="20"/>
        </w:rPr>
        <w:t>Payment will be made only against a proper invoice and after the corresponding deliverable has been accepted by Inotek Foundation.</w:t>
      </w:r>
    </w:p>
    <w:p w:rsidRPr="00C72CBF" w:rsidR="00A70DF9" w:rsidRDefault="00000000" w14:paraId="3CB252B1" w14:textId="77777777">
      <w:pPr>
        <w:pStyle w:val="Heading1"/>
        <w:rPr>
          <w:rFonts w:ascii="Onest" w:hAnsi="Onest"/>
          <w:sz w:val="20"/>
          <w:szCs w:val="20"/>
        </w:rPr>
      </w:pPr>
      <w:r w:rsidRPr="00C72CBF">
        <w:rPr>
          <w:rFonts w:ascii="Onest" w:hAnsi="Onest"/>
          <w:sz w:val="20"/>
          <w:szCs w:val="20"/>
        </w:rPr>
        <w:t>15. Tax, VAT, and Duties</w:t>
      </w:r>
    </w:p>
    <w:p w:rsidRPr="00C72CBF" w:rsidR="00A70DF9" w:rsidRDefault="00000000" w14:paraId="201B2E0A" w14:textId="77777777">
      <w:pPr>
        <w:rPr>
          <w:rFonts w:ascii="Onest" w:hAnsi="Onest"/>
          <w:szCs w:val="20"/>
        </w:rPr>
      </w:pPr>
      <w:r w:rsidRPr="00C72CBF">
        <w:rPr>
          <w:rFonts w:ascii="Onest" w:hAnsi="Onest"/>
          <w:szCs w:val="20"/>
        </w:rPr>
        <w:t>The agreement under which this procurement is financed does not permit financing of taxes, VAT, tariffs, duties, or other levies imposed by the laws in effect in the Republic of Moldova, where donor exemptions apply. The contractor shall promptly notify Inotek Foundation if any such taxes or charges are assessed.</w:t>
      </w:r>
    </w:p>
    <w:p w:rsidRPr="00C72CBF" w:rsidR="00A70DF9" w:rsidRDefault="00000000" w14:paraId="4DC1F206" w14:textId="77777777">
      <w:pPr>
        <w:rPr>
          <w:rFonts w:ascii="Onest" w:hAnsi="Onest"/>
          <w:szCs w:val="20"/>
        </w:rPr>
      </w:pPr>
      <w:r w:rsidRPr="00C72CBF">
        <w:rPr>
          <w:rFonts w:ascii="Onest" w:hAnsi="Onest"/>
          <w:szCs w:val="20"/>
        </w:rPr>
        <w:t>The contractor remains responsible for taxes and social contributions related to salaries, compensation, profit, and other obligations for which the contractor is normally responsible under applicable law.</w:t>
      </w:r>
    </w:p>
    <w:p w:rsidRPr="00C72CBF" w:rsidR="00A70DF9" w:rsidRDefault="00000000" w14:paraId="246EB975" w14:textId="77777777">
      <w:pPr>
        <w:pStyle w:val="Heading1"/>
        <w:rPr>
          <w:rFonts w:ascii="Onest" w:hAnsi="Onest"/>
          <w:sz w:val="20"/>
          <w:szCs w:val="20"/>
        </w:rPr>
      </w:pPr>
      <w:r w:rsidRPr="00C72CBF">
        <w:rPr>
          <w:rFonts w:ascii="Onest" w:hAnsi="Onest"/>
          <w:sz w:val="20"/>
          <w:szCs w:val="20"/>
        </w:rPr>
        <w:t>16. Compliance Requirements</w:t>
      </w:r>
    </w:p>
    <w:p w:rsidRPr="00C72CBF" w:rsidR="00A70DF9" w:rsidRDefault="00000000" w14:paraId="46CD78D9" w14:textId="77777777">
      <w:pPr>
        <w:rPr>
          <w:rFonts w:ascii="Onest" w:hAnsi="Onest"/>
          <w:szCs w:val="20"/>
        </w:rPr>
      </w:pPr>
      <w:r w:rsidRPr="00C72CBF">
        <w:rPr>
          <w:rFonts w:ascii="Onest" w:hAnsi="Onest"/>
          <w:szCs w:val="20"/>
        </w:rPr>
        <w:t>By submitting a proposal, the offeror confirms that it and its principal officers:</w:t>
      </w:r>
    </w:p>
    <w:p w:rsidRPr="00C72CBF" w:rsidR="00A70DF9" w:rsidRDefault="00000000" w14:paraId="53A1F146" w14:textId="77777777">
      <w:pPr>
        <w:pStyle w:val="ListBullet"/>
        <w:spacing w:after="40"/>
        <w:rPr>
          <w:rFonts w:ascii="Onest" w:hAnsi="Onest"/>
          <w:szCs w:val="20"/>
        </w:rPr>
      </w:pPr>
      <w:r w:rsidRPr="00C72CBF">
        <w:rPr>
          <w:rFonts w:ascii="Onest" w:hAnsi="Onest"/>
          <w:szCs w:val="20"/>
        </w:rPr>
        <w:t>Are not debarred, suspended, bankrupt, under liquidation, or otherwise ineligible for award.</w:t>
      </w:r>
    </w:p>
    <w:p w:rsidRPr="00C72CBF" w:rsidR="00A70DF9" w:rsidRDefault="00000000" w14:paraId="06B1FF79" w14:textId="77777777">
      <w:pPr>
        <w:pStyle w:val="ListBullet"/>
        <w:spacing w:after="40"/>
        <w:rPr>
          <w:rFonts w:ascii="Onest" w:hAnsi="Onest"/>
          <w:szCs w:val="20"/>
        </w:rPr>
      </w:pPr>
      <w:r w:rsidRPr="00C72CBF">
        <w:rPr>
          <w:rFonts w:ascii="Onest" w:hAnsi="Onest"/>
          <w:szCs w:val="20"/>
        </w:rPr>
        <w:t>Are not included in EU or UN sanctions lists and will not make project funds available to sanctioned persons, entities, or groups.</w:t>
      </w:r>
    </w:p>
    <w:p w:rsidRPr="00C72CBF" w:rsidR="00A70DF9" w:rsidRDefault="00000000" w14:paraId="75A26DCA" w14:textId="77777777">
      <w:pPr>
        <w:pStyle w:val="ListBullet"/>
        <w:spacing w:after="40"/>
        <w:rPr>
          <w:rFonts w:ascii="Onest" w:hAnsi="Onest"/>
          <w:szCs w:val="20"/>
        </w:rPr>
      </w:pPr>
      <w:r w:rsidRPr="00C72CBF">
        <w:rPr>
          <w:rFonts w:ascii="Onest" w:hAnsi="Onest"/>
          <w:szCs w:val="20"/>
        </w:rPr>
        <w:t>Do not support money laundering, terrorism financing, tax avoidance, tax fraud, or tax evasion.</w:t>
      </w:r>
    </w:p>
    <w:p w:rsidRPr="00C72CBF" w:rsidR="00A70DF9" w:rsidRDefault="00000000" w14:paraId="735ADE5C" w14:textId="77777777">
      <w:pPr>
        <w:pStyle w:val="ListBullet"/>
        <w:spacing w:after="40"/>
        <w:rPr>
          <w:rFonts w:ascii="Onest" w:hAnsi="Onest"/>
          <w:szCs w:val="20"/>
        </w:rPr>
      </w:pPr>
      <w:r w:rsidRPr="00C72CBF">
        <w:rPr>
          <w:rFonts w:ascii="Onest" w:hAnsi="Onest"/>
          <w:szCs w:val="20"/>
        </w:rPr>
        <w:t>Will refrain from corruption, bribery, kickbacks, fraud, misappropriation, conflicts of interest, and other irregularities.</w:t>
      </w:r>
    </w:p>
    <w:p w:rsidRPr="00C72CBF" w:rsidR="00A70DF9" w:rsidRDefault="00000000" w14:paraId="0011528E" w14:textId="77777777">
      <w:pPr>
        <w:pStyle w:val="ListBullet"/>
        <w:spacing w:after="40"/>
        <w:rPr>
          <w:rFonts w:ascii="Onest" w:hAnsi="Onest"/>
          <w:szCs w:val="20"/>
        </w:rPr>
      </w:pPr>
      <w:r w:rsidRPr="00C72CBF">
        <w:rPr>
          <w:rFonts w:ascii="Onest" w:hAnsi="Onest"/>
          <w:szCs w:val="20"/>
        </w:rPr>
        <w:t>Will promptly inform Inotek Foundation of any indication of corruption, sanctions exposure, conflict of interest, or other irregularity related to the assignment.</w:t>
      </w:r>
    </w:p>
    <w:p w:rsidRPr="00C72CBF" w:rsidR="00A70DF9" w:rsidRDefault="00000000" w14:paraId="3398D10D" w14:textId="77777777">
      <w:pPr>
        <w:pStyle w:val="ListBullet"/>
        <w:spacing w:after="40"/>
        <w:rPr>
          <w:rFonts w:ascii="Onest" w:hAnsi="Onest"/>
          <w:szCs w:val="20"/>
        </w:rPr>
      </w:pPr>
      <w:r w:rsidRPr="00C72CBF">
        <w:rPr>
          <w:rFonts w:ascii="Onest" w:hAnsi="Onest"/>
          <w:szCs w:val="20"/>
        </w:rPr>
        <w:t>Will comply with applicable laws and professional standards in Moldova, Sweden, and the European Union, as applicable to this assignment.</w:t>
      </w:r>
    </w:p>
    <w:p w:rsidRPr="00C72CBF" w:rsidR="00A70DF9" w:rsidRDefault="00000000" w14:paraId="0898B3CC" w14:textId="77777777">
      <w:pPr>
        <w:pStyle w:val="Heading1"/>
        <w:rPr>
          <w:rFonts w:ascii="Onest" w:hAnsi="Onest"/>
          <w:sz w:val="20"/>
          <w:szCs w:val="20"/>
        </w:rPr>
      </w:pPr>
      <w:r w:rsidRPr="00C72CBF">
        <w:rPr>
          <w:rFonts w:ascii="Onest" w:hAnsi="Onest"/>
          <w:sz w:val="20"/>
          <w:szCs w:val="20"/>
        </w:rPr>
        <w:t>17. Conflicts of Interest and One Offer Rule</w:t>
      </w:r>
    </w:p>
    <w:p w:rsidRPr="00C72CBF" w:rsidR="00A70DF9" w:rsidRDefault="00000000" w14:paraId="65365294" w14:textId="77777777">
      <w:pPr>
        <w:rPr>
          <w:rFonts w:ascii="Onest" w:hAnsi="Onest"/>
          <w:szCs w:val="20"/>
        </w:rPr>
      </w:pPr>
      <w:r w:rsidRPr="00C72CBF">
        <w:rPr>
          <w:rFonts w:ascii="Onest" w:hAnsi="Onest"/>
          <w:szCs w:val="20"/>
        </w:rPr>
        <w:t>Each offeror may submit only one offer, either independently or as the lead entity of a consortium, joint venture, or association. Offers may be rejected if two or more offerors have common ownership, common legal representation, relationships allowing access to or influence over another offer, or if the same key specialist is proposed in more than one offer.</w:t>
      </w:r>
    </w:p>
    <w:p w:rsidRPr="00C72CBF" w:rsidR="00A70DF9" w:rsidRDefault="00000000" w14:paraId="700ADDD1" w14:textId="77777777">
      <w:pPr>
        <w:rPr>
          <w:rFonts w:ascii="Onest" w:hAnsi="Onest"/>
          <w:szCs w:val="20"/>
        </w:rPr>
      </w:pPr>
      <w:r w:rsidRPr="00C72CBF">
        <w:rPr>
          <w:rFonts w:ascii="Onest" w:hAnsi="Onest"/>
          <w:szCs w:val="20"/>
        </w:rPr>
        <w:t>Offerors must disclose any actual, potential, or perceived conflict of interest related to this assignment.</w:t>
      </w:r>
    </w:p>
    <w:p w:rsidRPr="00C72CBF" w:rsidR="00A70DF9" w:rsidRDefault="00000000" w14:paraId="6BEC83E6" w14:textId="77777777">
      <w:pPr>
        <w:pStyle w:val="Heading1"/>
        <w:rPr>
          <w:rFonts w:ascii="Onest" w:hAnsi="Onest"/>
          <w:sz w:val="20"/>
          <w:szCs w:val="20"/>
        </w:rPr>
      </w:pPr>
      <w:r w:rsidRPr="00C72CBF">
        <w:rPr>
          <w:rFonts w:ascii="Onest" w:hAnsi="Onest"/>
          <w:sz w:val="20"/>
          <w:szCs w:val="20"/>
        </w:rPr>
        <w:t>18. Subcontracting</w:t>
      </w:r>
    </w:p>
    <w:p w:rsidRPr="00C72CBF" w:rsidR="00A70DF9" w:rsidRDefault="00000000" w14:paraId="6B8CFAD3" w14:textId="77777777">
      <w:pPr>
        <w:rPr>
          <w:rFonts w:ascii="Onest" w:hAnsi="Onest"/>
          <w:szCs w:val="20"/>
        </w:rPr>
      </w:pPr>
      <w:r w:rsidRPr="00C72CBF">
        <w:rPr>
          <w:rFonts w:ascii="Onest" w:hAnsi="Onest"/>
          <w:szCs w:val="20"/>
        </w:rPr>
        <w:t>If subcontractors are proposed, the offer must clearly identify each subcontractor, their contact information, and the work they will perform. Inotek Foundation reserves the right to approve or reject proposed subcontractors.</w:t>
      </w:r>
    </w:p>
    <w:p w:rsidRPr="00C72CBF" w:rsidR="00A70DF9" w:rsidRDefault="00000000" w14:paraId="1A7F5CA0" w14:textId="77777777">
      <w:pPr>
        <w:pStyle w:val="Heading1"/>
        <w:rPr>
          <w:rFonts w:ascii="Onest" w:hAnsi="Onest"/>
          <w:sz w:val="20"/>
          <w:szCs w:val="20"/>
        </w:rPr>
      </w:pPr>
      <w:r w:rsidRPr="00C72CBF">
        <w:rPr>
          <w:rFonts w:ascii="Onest" w:hAnsi="Onest"/>
          <w:sz w:val="20"/>
          <w:szCs w:val="20"/>
        </w:rPr>
        <w:t>19. Intellectual Property and Confidentiality</w:t>
      </w:r>
    </w:p>
    <w:p w:rsidRPr="00C72CBF" w:rsidR="00A70DF9" w:rsidRDefault="00000000" w14:paraId="2311363A" w14:textId="77777777">
      <w:pPr>
        <w:rPr>
          <w:rFonts w:ascii="Onest" w:hAnsi="Onest"/>
          <w:szCs w:val="20"/>
        </w:rPr>
      </w:pPr>
      <w:r w:rsidRPr="00C72CBF">
        <w:rPr>
          <w:rFonts w:ascii="Onest" w:hAnsi="Onest"/>
          <w:szCs w:val="20"/>
        </w:rPr>
        <w:t>All reports, data, working documents, spreadsheets, analyses, and other deliverables prepared under the contract shall belong to Inotek Foundation. The contractor shall not publish, disclose, or use these materials without prior written approval from Inotek Foundation, except as required for the proper performance of the assignment.</w:t>
      </w:r>
    </w:p>
    <w:p w:rsidRPr="00C72CBF" w:rsidR="00A70DF9" w:rsidRDefault="00000000" w14:paraId="665A0936" w14:textId="77777777">
      <w:pPr>
        <w:pStyle w:val="Heading1"/>
        <w:rPr>
          <w:rFonts w:ascii="Onest" w:hAnsi="Onest"/>
          <w:sz w:val="20"/>
          <w:szCs w:val="20"/>
        </w:rPr>
      </w:pPr>
      <w:r w:rsidRPr="00C72CBF">
        <w:rPr>
          <w:rFonts w:ascii="Onest" w:hAnsi="Onest"/>
          <w:sz w:val="20"/>
          <w:szCs w:val="20"/>
        </w:rPr>
        <w:t>20. Right to Cancel or Terminate</w:t>
      </w:r>
    </w:p>
    <w:p w:rsidRPr="00C72CBF" w:rsidR="00373285" w:rsidRDefault="00000000" w14:paraId="4472F270" w14:textId="36000454">
      <w:pPr>
        <w:rPr>
          <w:rFonts w:ascii="Onest" w:hAnsi="Onest"/>
          <w:szCs w:val="20"/>
        </w:rPr>
      </w:pPr>
      <w:r w:rsidRPr="00C72CBF">
        <w:rPr>
          <w:rFonts w:ascii="Onest" w:hAnsi="Onest"/>
          <w:szCs w:val="20"/>
        </w:rPr>
        <w:t>Issuance of this RFP does not obligate Inotek Foundation or the donor to award a contract or pay any costs incurred in preparing or submitting a proposal. Inotek Foundation reserves the right to cancel the RFP, reject any or all proposals, or terminate the resulting contract in accordance with the contract terms and applicable procurement procedures.</w:t>
      </w:r>
    </w:p>
    <w:sectPr w:rsidRPr="00C72CBF" w:rsidR="00373285" w:rsidSect="00034616">
      <w:headerReference w:type="default" r:id="rId8"/>
      <w:footerReference w:type="default" r:id="rId9"/>
      <w:pgSz w:w="12240" w:h="15840" w:orient="portrait"/>
      <w:pgMar w:top="936" w:right="1080" w:bottom="936"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73285" w:rsidRDefault="00373285" w14:paraId="36FED30A" w14:textId="77777777">
      <w:pPr>
        <w:spacing w:after="0" w:line="240" w:lineRule="auto"/>
      </w:pPr>
      <w:r>
        <w:separator/>
      </w:r>
    </w:p>
  </w:endnote>
  <w:endnote w:type="continuationSeparator" w:id="0">
    <w:p w:rsidR="00373285" w:rsidRDefault="00373285" w14:paraId="499A5F57"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Ones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70DF9" w:rsidRDefault="00A70DF9" w14:paraId="7B99AB5F" w14:textId="11CD0DE9">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73285" w:rsidRDefault="00373285" w14:paraId="55BA5DE3" w14:textId="77777777">
      <w:pPr>
        <w:spacing w:after="0" w:line="240" w:lineRule="auto"/>
      </w:pPr>
      <w:r>
        <w:separator/>
      </w:r>
    </w:p>
  </w:footnote>
  <w:footnote w:type="continuationSeparator" w:id="0">
    <w:p w:rsidR="00373285" w:rsidRDefault="00373285" w14:paraId="3CC3C255"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70DF9" w:rsidRDefault="00000000" w14:paraId="1973E9D4" w14:textId="77777777">
    <w:pPr>
      <w:pStyle w:val="Header"/>
      <w:jc w:val="right"/>
    </w:pPr>
    <w:r>
      <w:rPr>
        <w:color w:val="646464"/>
        <w:sz w:val="16"/>
      </w:rPr>
      <w:t>Inotek Foundation | RFP #Inotek4Cahul-2026-001-Audit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hint="default" w:ascii="Symbol" w:hAnsi="Symbol"/>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hint="default" w:ascii="Symbol" w:hAnsi="Symbol"/>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hint="default" w:ascii="Symbol" w:hAnsi="Symbol"/>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hint="default" w:ascii="Symbol" w:hAnsi="Symbol"/>
      </w:rPr>
    </w:lvl>
  </w:abstractNum>
  <w:abstractNum w:abstractNumId="9" w15:restartNumberingAfterBreak="0">
    <w:nsid w:val="090544DD"/>
    <w:multiLevelType w:val="hybridMultilevel"/>
    <w:tmpl w:val="2CF29B40"/>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0" w15:restartNumberingAfterBreak="0">
    <w:nsid w:val="2EF821D0"/>
    <w:multiLevelType w:val="hybridMultilevel"/>
    <w:tmpl w:val="C5A4D3F8"/>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1" w15:restartNumberingAfterBreak="0">
    <w:nsid w:val="4D87008F"/>
    <w:multiLevelType w:val="hybridMultilevel"/>
    <w:tmpl w:val="1812C2F8"/>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2" w15:restartNumberingAfterBreak="0">
    <w:nsid w:val="5D0375F9"/>
    <w:multiLevelType w:val="hybridMultilevel"/>
    <w:tmpl w:val="257A3B1E"/>
    <w:lvl w:ilvl="0" w:tplc="77F092F0">
      <w:start w:val="1"/>
      <w:numFmt w:val="decimal"/>
      <w:lvlText w:val="%1."/>
      <w:lvlJc w:val="left"/>
      <w:pPr>
        <w:ind w:left="619" w:hanging="293"/>
        <w:jc w:val="left"/>
      </w:pPr>
      <w:rPr>
        <w:rFonts w:hint="default" w:ascii="Arial" w:hAnsi="Arial" w:eastAsia="Arial" w:cs="Arial"/>
        <w:b/>
        <w:bCs/>
        <w:i w:val="0"/>
        <w:iCs w:val="0"/>
        <w:spacing w:val="0"/>
        <w:w w:val="100"/>
        <w:sz w:val="22"/>
        <w:szCs w:val="22"/>
        <w:lang w:val="en-US" w:eastAsia="en-US" w:bidi="ar-SA"/>
      </w:rPr>
    </w:lvl>
    <w:lvl w:ilvl="1" w:tplc="922C2D3C">
      <w:numFmt w:val="bullet"/>
      <w:lvlText w:val="-"/>
      <w:lvlJc w:val="left"/>
      <w:pPr>
        <w:ind w:left="1340" w:hanging="731"/>
      </w:pPr>
      <w:rPr>
        <w:rFonts w:hint="default" w:ascii="Arial MT" w:hAnsi="Arial MT" w:eastAsia="Arial MT" w:cs="Arial MT"/>
        <w:b w:val="0"/>
        <w:bCs w:val="0"/>
        <w:i w:val="0"/>
        <w:iCs w:val="0"/>
        <w:spacing w:val="0"/>
        <w:w w:val="100"/>
        <w:sz w:val="22"/>
        <w:szCs w:val="22"/>
        <w:lang w:val="en-US" w:eastAsia="en-US" w:bidi="ar-SA"/>
      </w:rPr>
    </w:lvl>
    <w:lvl w:ilvl="2" w:tplc="B888E336">
      <w:numFmt w:val="bullet"/>
      <w:lvlText w:val="•"/>
      <w:lvlJc w:val="left"/>
      <w:pPr>
        <w:ind w:left="1340" w:hanging="731"/>
      </w:pPr>
      <w:rPr>
        <w:rFonts w:hint="default"/>
        <w:lang w:val="en-US" w:eastAsia="en-US" w:bidi="ar-SA"/>
      </w:rPr>
    </w:lvl>
    <w:lvl w:ilvl="3" w:tplc="340C02AE">
      <w:numFmt w:val="bullet"/>
      <w:lvlText w:val="•"/>
      <w:lvlJc w:val="left"/>
      <w:pPr>
        <w:ind w:left="2477" w:hanging="731"/>
      </w:pPr>
      <w:rPr>
        <w:rFonts w:hint="default"/>
        <w:lang w:val="en-US" w:eastAsia="en-US" w:bidi="ar-SA"/>
      </w:rPr>
    </w:lvl>
    <w:lvl w:ilvl="4" w:tplc="2384E290">
      <w:numFmt w:val="bullet"/>
      <w:lvlText w:val="•"/>
      <w:lvlJc w:val="left"/>
      <w:pPr>
        <w:ind w:left="3615" w:hanging="731"/>
      </w:pPr>
      <w:rPr>
        <w:rFonts w:hint="default"/>
        <w:lang w:val="en-US" w:eastAsia="en-US" w:bidi="ar-SA"/>
      </w:rPr>
    </w:lvl>
    <w:lvl w:ilvl="5" w:tplc="63DEA126">
      <w:numFmt w:val="bullet"/>
      <w:lvlText w:val="•"/>
      <w:lvlJc w:val="left"/>
      <w:pPr>
        <w:ind w:left="4752" w:hanging="731"/>
      </w:pPr>
      <w:rPr>
        <w:rFonts w:hint="default"/>
        <w:lang w:val="en-US" w:eastAsia="en-US" w:bidi="ar-SA"/>
      </w:rPr>
    </w:lvl>
    <w:lvl w:ilvl="6" w:tplc="CC349D86">
      <w:numFmt w:val="bullet"/>
      <w:lvlText w:val="•"/>
      <w:lvlJc w:val="left"/>
      <w:pPr>
        <w:ind w:left="5890" w:hanging="731"/>
      </w:pPr>
      <w:rPr>
        <w:rFonts w:hint="default"/>
        <w:lang w:val="en-US" w:eastAsia="en-US" w:bidi="ar-SA"/>
      </w:rPr>
    </w:lvl>
    <w:lvl w:ilvl="7" w:tplc="B2A032C8">
      <w:numFmt w:val="bullet"/>
      <w:lvlText w:val="•"/>
      <w:lvlJc w:val="left"/>
      <w:pPr>
        <w:ind w:left="7027" w:hanging="731"/>
      </w:pPr>
      <w:rPr>
        <w:rFonts w:hint="default"/>
        <w:lang w:val="en-US" w:eastAsia="en-US" w:bidi="ar-SA"/>
      </w:rPr>
    </w:lvl>
    <w:lvl w:ilvl="8" w:tplc="7868C34E">
      <w:numFmt w:val="bullet"/>
      <w:lvlText w:val="•"/>
      <w:lvlJc w:val="left"/>
      <w:pPr>
        <w:ind w:left="8165" w:hanging="731"/>
      </w:pPr>
      <w:rPr>
        <w:rFonts w:hint="default"/>
        <w:lang w:val="en-US" w:eastAsia="en-US" w:bidi="ar-SA"/>
      </w:rPr>
    </w:lvl>
  </w:abstractNum>
  <w:abstractNum w:abstractNumId="13" w15:restartNumberingAfterBreak="0">
    <w:nsid w:val="7FFA5F4E"/>
    <w:multiLevelType w:val="hybridMultilevel"/>
    <w:tmpl w:val="07F6AEF0"/>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num w:numId="1" w16cid:durableId="1480347318">
    <w:abstractNumId w:val="8"/>
  </w:num>
  <w:num w:numId="2" w16cid:durableId="2139448964">
    <w:abstractNumId w:val="6"/>
  </w:num>
  <w:num w:numId="3" w16cid:durableId="386953386">
    <w:abstractNumId w:val="5"/>
  </w:num>
  <w:num w:numId="4" w16cid:durableId="21905749">
    <w:abstractNumId w:val="4"/>
  </w:num>
  <w:num w:numId="5" w16cid:durableId="976764306">
    <w:abstractNumId w:val="7"/>
  </w:num>
  <w:num w:numId="6" w16cid:durableId="1158158068">
    <w:abstractNumId w:val="3"/>
  </w:num>
  <w:num w:numId="7" w16cid:durableId="104428303">
    <w:abstractNumId w:val="2"/>
  </w:num>
  <w:num w:numId="8" w16cid:durableId="945846968">
    <w:abstractNumId w:val="1"/>
  </w:num>
  <w:num w:numId="9" w16cid:durableId="685131510">
    <w:abstractNumId w:val="0"/>
  </w:num>
  <w:num w:numId="10" w16cid:durableId="213006965">
    <w:abstractNumId w:val="11"/>
  </w:num>
  <w:num w:numId="11" w16cid:durableId="2089879340">
    <w:abstractNumId w:val="12"/>
  </w:num>
  <w:num w:numId="12" w16cid:durableId="2104911688">
    <w:abstractNumId w:val="9"/>
  </w:num>
  <w:num w:numId="13" w16cid:durableId="320931389">
    <w:abstractNumId w:val="13"/>
  </w:num>
  <w:num w:numId="14" w16cid:durableId="583035711">
    <w:abstractNumId w:val="1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proofState w:spelling="clean" w:grammar="dirty"/>
  <w:trackRevisions w:val="false"/>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00000"/>
    <w:rsid w:val="00034616"/>
    <w:rsid w:val="0006063C"/>
    <w:rsid w:val="0015074B"/>
    <w:rsid w:val="0029639D"/>
    <w:rsid w:val="00326F90"/>
    <w:rsid w:val="00373285"/>
    <w:rsid w:val="006C3950"/>
    <w:rsid w:val="00A22635"/>
    <w:rsid w:val="00A70DF9"/>
    <w:rsid w:val="00AA1D8D"/>
    <w:rsid w:val="00B47730"/>
    <w:rsid w:val="00C72CBF"/>
    <w:rsid w:val="00CB0664"/>
    <w:rsid w:val="00FC693F"/>
    <w:rsid w:val="03694305"/>
    <w:rsid w:val="4B110A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B4AB433"/>
  <w14:defaultImageDpi w14:val="300"/>
  <w15:docId w15:val="{526853B1-F0D5-44E1-B657-B75142CE74E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EastAsia"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C693F"/>
    <w:pPr>
      <w:spacing w:after="120" w:line="259" w:lineRule="auto"/>
    </w:pPr>
    <w:rPr>
      <w:rFonts w:ascii="Arial" w:hAnsi="Arial" w:eastAsia="Arial"/>
      <w:sz w:val="20"/>
    </w:rPr>
  </w:style>
  <w:style w:type="paragraph" w:styleId="Heading1">
    <w:name w:val="heading 1"/>
    <w:basedOn w:val="Normal"/>
    <w:next w:val="Normal"/>
    <w:link w:val="Heading1Char"/>
    <w:uiPriority w:val="9"/>
    <w:qFormat/>
    <w:rsid w:val="00FC693F"/>
    <w:pPr>
      <w:keepNext/>
      <w:keepLines/>
      <w:spacing w:before="160" w:after="80"/>
      <w:outlineLvl w:val="0"/>
    </w:pPr>
    <w:rPr>
      <w:rFonts w:asciiTheme="majorHAnsi" w:hAnsiTheme="majorHAnsi" w:eastAsiaTheme="majorEastAsia" w:cstheme="majorBidi"/>
      <w:b/>
      <w:bCs/>
      <w:color w:val="1F4E79"/>
      <w:sz w:val="26"/>
      <w:szCs w:val="28"/>
    </w:rPr>
  </w:style>
  <w:style w:type="paragraph" w:styleId="Heading2">
    <w:name w:val="heading 2"/>
    <w:basedOn w:val="Normal"/>
    <w:next w:val="Normal"/>
    <w:link w:val="Heading2Char"/>
    <w:uiPriority w:val="9"/>
    <w:unhideWhenUsed/>
    <w:qFormat/>
    <w:rsid w:val="00FC693F"/>
    <w:pPr>
      <w:keepNext/>
      <w:keepLines/>
      <w:spacing w:before="160" w:after="80"/>
      <w:outlineLvl w:val="1"/>
    </w:pPr>
    <w:rPr>
      <w:rFonts w:asciiTheme="majorHAnsi" w:hAnsiTheme="majorHAnsi" w:eastAsiaTheme="majorEastAsia" w:cstheme="majorBidi"/>
      <w:b/>
      <w:bCs/>
      <w:color w:val="1F4E79"/>
      <w:sz w:val="22"/>
      <w:szCs w:val="26"/>
    </w:rPr>
  </w:style>
  <w:style w:type="paragraph" w:styleId="Heading3">
    <w:name w:val="heading 3"/>
    <w:basedOn w:val="Normal"/>
    <w:next w:val="Normal"/>
    <w:link w:val="Heading3Char"/>
    <w:uiPriority w:val="9"/>
    <w:unhideWhenUsed/>
    <w:qFormat/>
    <w:rsid w:val="00FC693F"/>
    <w:pPr>
      <w:keepNext/>
      <w:keepLines/>
      <w:spacing w:before="160" w:after="80"/>
      <w:outlineLvl w:val="2"/>
    </w:pPr>
    <w:rPr>
      <w:rFonts w:asciiTheme="majorHAnsi" w:hAnsiTheme="majorHAnsi" w:eastAsiaTheme="majorEastAsia" w:cstheme="majorBidi"/>
      <w:b/>
      <w:bCs/>
      <w:color w:val="1F4E79"/>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hAnsiTheme="majorHAnsi" w:eastAsiaTheme="majorEastAsia"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hAnsiTheme="majorHAnsi"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hAnsiTheme="majorHAnsi"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hAnsiTheme="majorHAnsi"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hAnsiTheme="majorHAnsi" w:eastAsiaTheme="majorEastAsia" w:cstheme="majorBidi"/>
      <w:color w:val="4F81BD" w:themeColor="accent1"/>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hAnsiTheme="majorHAnsi" w:eastAsiaTheme="majorEastAsia" w:cstheme="majorBidi"/>
      <w:i/>
      <w:iCs/>
      <w:color w:val="404040" w:themeColor="text1" w:themeTint="BF"/>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styleId="HeaderChar" w:customStyle="1">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styleId="FooterChar" w:customStyle="1">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styleId="Heading1Char" w:customStyle="1">
    <w:name w:val="Heading 1 Char"/>
    <w:basedOn w:val="DefaultParagraphFont"/>
    <w:link w:val="Heading1"/>
    <w:uiPriority w:val="9"/>
    <w:rsid w:val="00FC693F"/>
    <w:rPr>
      <w:rFonts w:asciiTheme="majorHAnsi" w:hAnsiTheme="majorHAnsi" w:eastAsiaTheme="majorEastAsia" w:cstheme="majorBidi"/>
      <w:b/>
      <w:bCs/>
      <w:color w:val="365F91" w:themeColor="accent1" w:themeShade="BF"/>
      <w:sz w:val="28"/>
      <w:szCs w:val="28"/>
    </w:rPr>
  </w:style>
  <w:style w:type="character" w:styleId="Heading2Char" w:customStyle="1">
    <w:name w:val="Heading 2 Char"/>
    <w:basedOn w:val="DefaultParagraphFont"/>
    <w:link w:val="Heading2"/>
    <w:uiPriority w:val="9"/>
    <w:rsid w:val="00FC693F"/>
    <w:rPr>
      <w:rFonts w:asciiTheme="majorHAnsi" w:hAnsiTheme="majorHAnsi" w:eastAsiaTheme="majorEastAsia" w:cstheme="majorBidi"/>
      <w:b/>
      <w:bCs/>
      <w:color w:val="4F81BD" w:themeColor="accent1"/>
      <w:sz w:val="26"/>
      <w:szCs w:val="26"/>
    </w:rPr>
  </w:style>
  <w:style w:type="character" w:styleId="Heading3Char" w:customStyle="1">
    <w:name w:val="Heading 3 Char"/>
    <w:basedOn w:val="DefaultParagraphFont"/>
    <w:link w:val="Heading3"/>
    <w:uiPriority w:val="9"/>
    <w:rsid w:val="00FC693F"/>
    <w:rPr>
      <w:rFonts w:asciiTheme="majorHAnsi" w:hAnsiTheme="majorHAnsi" w:eastAsiaTheme="majorEastAsia" w:cstheme="majorBidi"/>
      <w:b/>
      <w:bCs/>
      <w:color w:val="4F81BD" w:themeColor="accent1"/>
    </w:rPr>
  </w:style>
  <w:style w:type="paragraph" w:styleId="Title">
    <w:name w:val="Title"/>
    <w:basedOn w:val="Normal"/>
    <w:next w:val="Normal"/>
    <w:link w:val="TitleChar"/>
    <w:uiPriority w:val="10"/>
    <w:qFormat/>
    <w:rsid w:val="00FC693F"/>
    <w:pPr>
      <w:pBdr>
        <w:bottom w:val="single" w:color="4F81BD" w:themeColor="accent1" w:sz="8" w:space="4"/>
      </w:pBdr>
      <w:spacing w:before="160" w:after="80" w:line="240" w:lineRule="auto"/>
      <w:contextualSpacing/>
    </w:pPr>
    <w:rPr>
      <w:rFonts w:asciiTheme="majorHAnsi" w:hAnsiTheme="majorHAnsi" w:eastAsiaTheme="majorEastAsia" w:cstheme="majorBidi"/>
      <w:b/>
      <w:color w:val="1F4E79"/>
      <w:spacing w:val="5"/>
      <w:kern w:val="28"/>
      <w:sz w:val="32"/>
      <w:szCs w:val="52"/>
    </w:rPr>
  </w:style>
  <w:style w:type="character" w:styleId="TitleChar" w:customStyle="1">
    <w:name w:val="Title Char"/>
    <w:basedOn w:val="DefaultParagraphFont"/>
    <w:link w:val="Title"/>
    <w:uiPriority w:val="10"/>
    <w:rsid w:val="00FC693F"/>
    <w:rPr>
      <w:rFonts w:asciiTheme="majorHAnsi" w:hAnsiTheme="majorHAnsi" w:eastAsiaTheme="majorEastAsia"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hAnsiTheme="majorHAnsi" w:eastAsiaTheme="majorEastAsia" w:cstheme="majorBidi"/>
      <w:i/>
      <w:iCs/>
      <w:color w:val="4F81BD" w:themeColor="accent1"/>
      <w:spacing w:val="15"/>
      <w:sz w:val="24"/>
      <w:szCs w:val="24"/>
    </w:rPr>
  </w:style>
  <w:style w:type="character" w:styleId="SubtitleChar" w:customStyle="1">
    <w:name w:val="Subtitle Char"/>
    <w:basedOn w:val="DefaultParagraphFont"/>
    <w:link w:val="Subtitle"/>
    <w:uiPriority w:val="11"/>
    <w:rsid w:val="00FC693F"/>
    <w:rPr>
      <w:rFonts w:asciiTheme="majorHAnsi" w:hAnsiTheme="majorHAnsi" w:eastAsiaTheme="majorEastAsia" w:cstheme="majorBidi"/>
      <w:i/>
      <w:iCs/>
      <w:color w:val="4F81BD" w:themeColor="accent1"/>
      <w:spacing w:val="15"/>
      <w:sz w:val="24"/>
      <w:szCs w:val="24"/>
    </w:rPr>
  </w:style>
  <w:style w:type="paragraph" w:styleId="ListParagraph">
    <w:name w:val="List Paragraph"/>
    <w:basedOn w:val="Normal"/>
    <w:uiPriority w:val="1"/>
    <w:qFormat/>
    <w:rsid w:val="00FC693F"/>
    <w:pPr>
      <w:ind w:left="720"/>
      <w:contextualSpacing/>
    </w:pPr>
  </w:style>
  <w:style w:type="paragraph" w:styleId="BodyText">
    <w:name w:val="Body Text"/>
    <w:basedOn w:val="Normal"/>
    <w:link w:val="BodyTextChar"/>
    <w:uiPriority w:val="99"/>
    <w:unhideWhenUsed/>
    <w:rsid w:val="00AA1D8D"/>
  </w:style>
  <w:style w:type="character" w:styleId="BodyTextChar" w:customStyle="1">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line="480" w:lineRule="auto"/>
    </w:pPr>
  </w:style>
  <w:style w:type="character" w:styleId="BodyText2Char" w:customStyle="1">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rPr>
      <w:sz w:val="16"/>
      <w:szCs w:val="16"/>
    </w:rPr>
  </w:style>
  <w:style w:type="character" w:styleId="BodyText3Char" w:customStyle="1">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ind w:left="360"/>
      <w:contextualSpacing/>
    </w:pPr>
  </w:style>
  <w:style w:type="paragraph" w:styleId="ListContinue2">
    <w:name w:val="List Continue 2"/>
    <w:basedOn w:val="Normal"/>
    <w:uiPriority w:val="99"/>
    <w:unhideWhenUsed/>
    <w:rsid w:val="0029639D"/>
    <w:pPr>
      <w:ind w:left="720"/>
      <w:contextualSpacing/>
    </w:pPr>
  </w:style>
  <w:style w:type="paragraph" w:styleId="ListContinue3">
    <w:name w:val="List Continue 3"/>
    <w:basedOn w:val="Normal"/>
    <w:uiPriority w:val="99"/>
    <w:unhideWhenUsed/>
    <w:rsid w:val="0029639D"/>
    <w:pPr>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styleId="MacroTextChar" w:customStyle="1">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styleId="QuoteChar" w:customStyle="1">
    <w:name w:val="Quote Char"/>
    <w:basedOn w:val="DefaultParagraphFont"/>
    <w:link w:val="Quote"/>
    <w:uiPriority w:val="29"/>
    <w:rsid w:val="00FC693F"/>
    <w:rPr>
      <w:i/>
      <w:iCs/>
      <w:color w:val="000000" w:themeColor="text1"/>
    </w:rPr>
  </w:style>
  <w:style w:type="character" w:styleId="Heading4Char" w:customStyle="1">
    <w:name w:val="Heading 4 Char"/>
    <w:basedOn w:val="DefaultParagraphFont"/>
    <w:link w:val="Heading4"/>
    <w:uiPriority w:val="9"/>
    <w:semiHidden/>
    <w:rsid w:val="00FC693F"/>
    <w:rPr>
      <w:rFonts w:asciiTheme="majorHAnsi" w:hAnsiTheme="majorHAnsi" w:eastAsiaTheme="majorEastAsia" w:cstheme="majorBidi"/>
      <w:b/>
      <w:bCs/>
      <w:i/>
      <w:iCs/>
      <w:color w:val="4F81BD" w:themeColor="accent1"/>
    </w:rPr>
  </w:style>
  <w:style w:type="character" w:styleId="Heading5Char" w:customStyle="1">
    <w:name w:val="Heading 5 Char"/>
    <w:basedOn w:val="DefaultParagraphFont"/>
    <w:link w:val="Heading5"/>
    <w:uiPriority w:val="9"/>
    <w:semiHidden/>
    <w:rsid w:val="00FC693F"/>
    <w:rPr>
      <w:rFonts w:asciiTheme="majorHAnsi" w:hAnsiTheme="majorHAnsi" w:eastAsiaTheme="majorEastAsia" w:cstheme="majorBidi"/>
      <w:color w:val="243F60" w:themeColor="accent1" w:themeShade="7F"/>
    </w:rPr>
  </w:style>
  <w:style w:type="character" w:styleId="Heading6Char" w:customStyle="1">
    <w:name w:val="Heading 6 Char"/>
    <w:basedOn w:val="DefaultParagraphFont"/>
    <w:link w:val="Heading6"/>
    <w:uiPriority w:val="9"/>
    <w:semiHidden/>
    <w:rsid w:val="00FC693F"/>
    <w:rPr>
      <w:rFonts w:asciiTheme="majorHAnsi" w:hAnsiTheme="majorHAnsi" w:eastAsiaTheme="majorEastAsia" w:cstheme="majorBidi"/>
      <w:i/>
      <w:iCs/>
      <w:color w:val="243F60" w:themeColor="accent1" w:themeShade="7F"/>
    </w:rPr>
  </w:style>
  <w:style w:type="character" w:styleId="Heading7Char" w:customStyle="1">
    <w:name w:val="Heading 7 Char"/>
    <w:basedOn w:val="DefaultParagraphFont"/>
    <w:link w:val="Heading7"/>
    <w:uiPriority w:val="9"/>
    <w:semiHidden/>
    <w:rsid w:val="00FC693F"/>
    <w:rPr>
      <w:rFonts w:asciiTheme="majorHAnsi" w:hAnsiTheme="majorHAnsi" w:eastAsiaTheme="majorEastAsia" w:cstheme="majorBidi"/>
      <w:i/>
      <w:iCs/>
      <w:color w:val="404040" w:themeColor="text1" w:themeTint="BF"/>
    </w:rPr>
  </w:style>
  <w:style w:type="character" w:styleId="Heading8Char" w:customStyle="1">
    <w:name w:val="Heading 8 Char"/>
    <w:basedOn w:val="DefaultParagraphFont"/>
    <w:link w:val="Heading8"/>
    <w:uiPriority w:val="9"/>
    <w:semiHidden/>
    <w:rsid w:val="00FC693F"/>
    <w:rPr>
      <w:rFonts w:asciiTheme="majorHAnsi" w:hAnsiTheme="majorHAnsi" w:eastAsiaTheme="majorEastAsia" w:cstheme="majorBidi"/>
      <w:color w:val="4F81BD" w:themeColor="accent1"/>
      <w:sz w:val="20"/>
      <w:szCs w:val="20"/>
    </w:rPr>
  </w:style>
  <w:style w:type="character" w:styleId="Heading9Char" w:customStyle="1">
    <w:name w:val="Heading 9 Char"/>
    <w:basedOn w:val="DefaultParagraphFont"/>
    <w:link w:val="Heading9"/>
    <w:uiPriority w:val="9"/>
    <w:semiHidden/>
    <w:rsid w:val="00FC693F"/>
    <w:rPr>
      <w:rFonts w:asciiTheme="majorHAnsi" w:hAnsiTheme="majorHAnsi" w:eastAsiaTheme="majorEastAsia"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color="4F81BD" w:themeColor="accent1" w:sz="4" w:space="4"/>
      </w:pBdr>
      <w:spacing w:before="200" w:after="280"/>
      <w:ind w:left="936" w:right="936"/>
    </w:pPr>
    <w:rPr>
      <w:b/>
      <w:bCs/>
      <w:i/>
      <w:iCs/>
      <w:color w:val="4F81BD" w:themeColor="accent1"/>
    </w:rPr>
  </w:style>
  <w:style w:type="character" w:styleId="IntenseQuoteChar" w:customStyle="1">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color="4F81BD" w:themeColor="accent1" w:sz="8" w:space="0"/>
        <w:bottom w:val="single" w:color="4F81BD" w:themeColor="accent1" w:sz="8" w:space="0"/>
      </w:tblBorders>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color="C0504D" w:themeColor="accent2" w:sz="8" w:space="0"/>
        <w:bottom w:val="single" w:color="C0504D" w:themeColor="accent2" w:sz="8" w:space="0"/>
      </w:tblBorders>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color="9BBB59" w:themeColor="accent3" w:sz="8" w:space="0"/>
        <w:bottom w:val="single" w:color="9BBB59" w:themeColor="accent3" w:sz="8" w:space="0"/>
      </w:tblBorders>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color="8064A2" w:themeColor="accent4" w:sz="8" w:space="0"/>
        <w:bottom w:val="single" w:color="8064A2" w:themeColor="accent4" w:sz="8" w:space="0"/>
      </w:tblBorders>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color="4BACC6" w:themeColor="accent5" w:sz="8" w:space="0"/>
        <w:bottom w:val="single" w:color="4BACC6" w:themeColor="accent5" w:sz="8" w:space="0"/>
      </w:tblBorders>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color="F79646" w:themeColor="accent6" w:sz="8" w:space="0"/>
        <w:bottom w:val="single" w:color="F79646" w:themeColor="accent6" w:sz="8" w:space="0"/>
      </w:tblBorders>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Pr>
    <w:tblStylePr w:type="firstRow">
      <w:pPr>
        <w:spacing w:before="0" w:after="0" w:line="240" w:lineRule="auto"/>
      </w:pPr>
      <w:rPr>
        <w:b/>
        <w:bCs/>
        <w:color w:val="FFFFFF" w:themeColor="background1"/>
      </w:rPr>
      <w:tblPr/>
      <w:tcPr>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themeTint="BF" w:sz="6" w:space="0"/>
          <w:left w:val="single" w:color="404040" w:themeColor="text1" w:themeTint="BF" w:sz="8" w:space="0"/>
          <w:bottom w:val="single" w:color="404040" w:themeColor="text1" w:themeTint="BF" w:sz="8" w:space="0"/>
          <w:right w:val="single" w:color="404040"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Pr>
    <w:tblStylePr w:type="firstRow">
      <w:pPr>
        <w:spacing w:before="0" w:after="0" w:line="240" w:lineRule="auto"/>
      </w:pPr>
      <w:rPr>
        <w:b/>
        <w:bCs/>
        <w:color w:val="FFFFFF" w:themeColor="background1"/>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Pr>
    <w:tblStylePr w:type="firstRow">
      <w:pPr>
        <w:spacing w:before="0" w:after="0" w:line="240" w:lineRule="auto"/>
      </w:pPr>
      <w:rPr>
        <w:b/>
        <w:bCs/>
        <w:color w:val="FFFFFF" w:themeColor="background1"/>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Pr>
    <w:tblStylePr w:type="firstRow">
      <w:pPr>
        <w:spacing w:before="0" w:after="0" w:line="240" w:lineRule="auto"/>
      </w:pPr>
      <w:rPr>
        <w:b/>
        <w:bCs/>
        <w:color w:val="FFFFFF" w:themeColor="background1"/>
      </w:rPr>
      <w:tblPr/>
      <w:tcPr>
        <w:tc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themeTint="BF" w:sz="6"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Pr>
    <w:tblStylePr w:type="firstRow">
      <w:pPr>
        <w:spacing w:before="0" w:after="0" w:line="240" w:lineRule="auto"/>
      </w:pPr>
      <w:rPr>
        <w:b/>
        <w:bCs/>
        <w:color w:val="FFFFFF" w:themeColor="background1"/>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Pr>
    <w:tblStylePr w:type="firstRow">
      <w:pPr>
        <w:spacing w:before="0" w:after="0" w:line="240" w:lineRule="auto"/>
      </w:pPr>
      <w:rPr>
        <w:b/>
        <w:bCs/>
        <w:color w:val="FFFFFF" w:themeColor="background1"/>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Pr>
    <w:tblStylePr w:type="firstRow">
      <w:pPr>
        <w:spacing w:before="0" w:after="0" w:line="240" w:lineRule="auto"/>
      </w:pPr>
      <w:rPr>
        <w:b/>
        <w:bCs/>
        <w:color w:val="FFFFFF" w:themeColor="background1"/>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color="4F81BD" w:themeColor="accent1" w:sz="8" w:space="0"/>
        <w:bottom w:val="single" w:color="4F81BD" w:themeColor="accent1" w:sz="8" w:space="0"/>
      </w:tblBorders>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color="C0504D" w:themeColor="accent2" w:sz="8" w:space="0"/>
        <w:bottom w:val="single" w:color="C0504D" w:themeColor="accent2" w:sz="8" w:space="0"/>
      </w:tblBorders>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color="9BBB59" w:themeColor="accent3" w:sz="8" w:space="0"/>
        <w:bottom w:val="single" w:color="9BBB59" w:themeColor="accent3" w:sz="8" w:space="0"/>
      </w:tblBorders>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color="8064A2" w:themeColor="accent4" w:sz="8" w:space="0"/>
        <w:bottom w:val="single" w:color="8064A2" w:themeColor="accent4" w:sz="8" w:space="0"/>
      </w:tblBorders>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color="4BACC6" w:themeColor="accent5" w:sz="8" w:space="0"/>
        <w:bottom w:val="single" w:color="4BACC6" w:themeColor="accent5" w:sz="8" w:space="0"/>
      </w:tblBorders>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color="F79646" w:themeColor="accent6" w:sz="8" w:space="0"/>
        <w:bottom w:val="single" w:color="F79646" w:themeColor="accent6" w:sz="8" w:space="0"/>
      </w:tblBorders>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Pr>
    <w:tcPr>
      <w:shd w:val="clear" w:color="auto" w:fill="C0C0C0" w:themeFill="text1" w:themeFillTint="3F"/>
    </w:tcPr>
    <w:tblStylePr w:type="firstRow">
      <w:rPr>
        <w:b/>
        <w:bCs/>
      </w:rPr>
    </w:tblStylePr>
    <w:tblStylePr w:type="lastRow">
      <w:rPr>
        <w:b/>
        <w:bCs/>
      </w:rPr>
      <w:tblPr/>
      <w:tcPr>
        <w:tcBorders>
          <w:top w:val="single" w:color="404040" w:themeColor="text1" w:themeTint="BF" w:sz="18" w:space="0"/>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Pr>
    <w:tcPr>
      <w:shd w:val="clear" w:color="auto" w:fill="EFD3D2"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Pr>
    <w:tcPr>
      <w:shd w:val="clear" w:color="auto" w:fill="E6EED5" w:themeFill="accent3" w:themeFillTint="3F"/>
    </w:tcPr>
    <w:tblStylePr w:type="firstRow">
      <w:rPr>
        <w:b/>
        <w:bCs/>
      </w:rPr>
    </w:tblStylePr>
    <w:tblStylePr w:type="lastRow">
      <w:rPr>
        <w:b/>
        <w:bCs/>
      </w:rPr>
      <w:tblPr/>
      <w:tcPr>
        <w:tcBorders>
          <w:top w:val="single" w:color="B3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Pr>
    <w:tcPr>
      <w:shd w:val="clear" w:color="auto" w:fill="D2EAF1"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Pr>
    <w:tcPr>
      <w:shd w:val="clear" w:color="auto" w:fill="FDE4D0"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C0C0C0" w:themeFill="tex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3DFEE" w:themeFill="accen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FD3D2" w:themeFill="accent2"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6EED5" w:themeFill="accent3"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FD8E8" w:themeFill="accent4"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2EAF1" w:themeFill="accent5"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DE4D0" w:themeFill="accent6"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themeShade="99"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color="2C4C74" w:themeColor="accent1" w:themeShade="99" w:sz="4" w:space="0"/>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color="772C2A" w:themeColor="accent2" w:themeShade="99" w:sz="4" w:space="0"/>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color="5E7530" w:themeColor="accent3" w:themeShade="99" w:sz="4" w:space="0"/>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color="4C3B62" w:themeColor="accent4" w:themeShade="99" w:sz="4" w:space="0"/>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color="276A7C" w:themeColor="accent5" w:themeShade="99" w:sz="4" w:space="0"/>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color="B65608" w:themeColor="accent6" w:themeShade="99" w:sz="4" w:space="0"/>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color="FFFFFF" w:themeColor="background1" w:sz="12" w:space="0"/>
        </w:tcBorders>
        <w:shd w:val="clear" w:color="auto" w:fill="664E82" w:themeFill="accent4" w:themeFillShade="CC"/>
      </w:tcPr>
    </w:tblStylePr>
    <w:tblStylePr w:type="lastRow">
      <w:rPr>
        <w:b/>
        <w:bCs/>
        <w:color w:val="664E82"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color="FFFFFF" w:themeColor="background1" w:sz="12" w:space="0"/>
        </w:tcBorders>
        <w:shd w:val="clear" w:color="auto" w:fill="7E9C40" w:themeFill="accent3" w:themeFillShade="CC"/>
      </w:tcPr>
    </w:tblStylePr>
    <w:tblStylePr w:type="lastRow">
      <w:rPr>
        <w:b/>
        <w:bCs/>
        <w:color w:val="7E9C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color="FFFFFF" w:themeColor="background1" w:sz="12" w:space="0"/>
        </w:tcBorders>
        <w:shd w:val="clear" w:color="auto" w:fill="F2730A" w:themeFill="accent6" w:themeFillShade="CC"/>
      </w:tcPr>
    </w:tblStylePr>
    <w:tblStylePr w:type="lastRow">
      <w:rPr>
        <w:b/>
        <w:bCs/>
        <w:color w:val="F2730A"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color="FFFFFF" w:themeColor="background1" w:sz="12" w:space="0"/>
        </w:tcBorders>
        <w:shd w:val="clear" w:color="auto" w:fill="348DA5" w:themeFill="accent5" w:themeFillShade="CC"/>
      </w:tcPr>
    </w:tblStylePr>
    <w:tblStylePr w:type="lastRow">
      <w:rPr>
        <w:b/>
        <w:bCs/>
        <w:color w:val="348DA5"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TableText" w:customStyle="1">
    <w:name w:val="Table Text"/>
    <w:pPr>
      <w:spacing w:after="0" w:line="240" w:lineRule="auto"/>
    </w:pPr>
    <w:rPr>
      <w:rFonts w:ascii="Arial" w:hAnsi="Arial" w:eastAsia="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Manager/>
  <ap:Company/>
  <ap:SharedDoc>false</ap:SharedDoc>
  <ap:HyperlinkBase/>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python-docx</dc:creator>
  <keywords/>
  <dc:description>generated by python-docx</dc:description>
  <lastModifiedBy>Rodica Negru</lastModifiedBy>
  <revision>3</revision>
  <dcterms:created xsi:type="dcterms:W3CDTF">2013-12-23T23:15:00.0000000Z</dcterms:created>
  <dcterms:modified xsi:type="dcterms:W3CDTF">2026-04-27T18:30:10.7007388Z</dcterms:modified>
  <category/>
</coreProperties>
</file>